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24C21" w14:textId="6B87E3D6" w:rsidR="00FB5CAE" w:rsidRDefault="00FB5CAE">
      <w:pPr>
        <w:spacing w:after="120" w:line="240" w:lineRule="auto"/>
        <w:jc w:val="center"/>
        <w:rPr>
          <w:b/>
          <w:sz w:val="24"/>
          <w:szCs w:val="24"/>
        </w:rPr>
      </w:pPr>
    </w:p>
    <w:p w14:paraId="1BAF58D8" w14:textId="77777777" w:rsidR="00FB5CAE" w:rsidRDefault="00B84150">
      <w:pPr>
        <w:spacing w:after="120" w:line="240" w:lineRule="auto"/>
        <w:jc w:val="center"/>
        <w:rPr>
          <w:b/>
          <w:sz w:val="24"/>
          <w:szCs w:val="24"/>
        </w:rPr>
      </w:pPr>
      <w:r>
        <w:rPr>
          <w:b/>
          <w:sz w:val="24"/>
          <w:szCs w:val="24"/>
          <w:lang w:val="es"/>
        </w:rPr>
        <w:t>PRESENTACIÓN</w:t>
      </w:r>
    </w:p>
    <w:p w14:paraId="30F01B8E" w14:textId="77777777" w:rsidR="00FB5CAE" w:rsidRDefault="00FB5CAE">
      <w:pPr>
        <w:spacing w:after="120" w:line="240" w:lineRule="auto"/>
        <w:jc w:val="center"/>
        <w:rPr>
          <w:b/>
          <w:sz w:val="24"/>
          <w:szCs w:val="24"/>
        </w:rPr>
      </w:pPr>
    </w:p>
    <w:p w14:paraId="065DDC33" w14:textId="77777777" w:rsidR="00FB5CAE" w:rsidRDefault="00B84150">
      <w:pPr>
        <w:spacing w:after="120" w:line="240" w:lineRule="auto"/>
        <w:ind w:firstLine="1418"/>
        <w:jc w:val="both"/>
        <w:rPr>
          <w:sz w:val="24"/>
          <w:szCs w:val="24"/>
        </w:rPr>
      </w:pPr>
      <w:r>
        <w:rPr>
          <w:sz w:val="24"/>
          <w:szCs w:val="24"/>
          <w:lang w:val="es"/>
        </w:rPr>
        <w:t>Este documento es un Procedimiento Operativo Estándar aplicado a la ejecución del mantenimiento preventivo de equipos irrigadores quirúrgicos.</w:t>
      </w:r>
    </w:p>
    <w:p w14:paraId="59D53A30" w14:textId="77777777" w:rsidR="00FB5CAE" w:rsidRDefault="00B84150">
      <w:pPr>
        <w:spacing w:after="120" w:line="240" w:lineRule="auto"/>
        <w:ind w:firstLine="1418"/>
        <w:jc w:val="both"/>
        <w:rPr>
          <w:color w:val="000000"/>
          <w:sz w:val="24"/>
          <w:szCs w:val="24"/>
        </w:rPr>
      </w:pPr>
      <w:r>
        <w:rPr>
          <w:color w:val="000000"/>
          <w:sz w:val="24"/>
          <w:szCs w:val="24"/>
          <w:lang w:val="es"/>
        </w:rPr>
        <w:t>Su objetivo es proporcionar al ejecutor del procedimiento de mantenimiento preventivo información sobre este tipo de mantenimiento; exponer qué leyes, normas y documentos son aplicables y cuáles han compuesto la preparación del procedimiento, haciendo que el albacea sepa qué documentos buscar en caso de dudas; demostrar qué material se requerirá, incluidos los elementos de  seguridad; indicar las periodicidades del mantenimiento normalizado y cómo deben realizarse; finalmente, establecer la metodología para el registro de los servicios realizados e identificar los equipos sometidos a este tipo de intervención.</w:t>
      </w:r>
    </w:p>
    <w:p w14:paraId="64261CFA" w14:textId="77777777" w:rsidR="00FB5CAE" w:rsidRDefault="00FB5CAE">
      <w:pPr>
        <w:spacing w:after="120" w:line="240" w:lineRule="auto"/>
        <w:rPr>
          <w:b/>
          <w:sz w:val="24"/>
          <w:szCs w:val="24"/>
        </w:rPr>
      </w:pPr>
    </w:p>
    <w:p w14:paraId="25327EFC" w14:textId="77777777" w:rsidR="00FB5CAE" w:rsidRDefault="00FB5CAE">
      <w:pPr>
        <w:spacing w:after="120" w:line="240" w:lineRule="auto"/>
        <w:rPr>
          <w:b/>
          <w:sz w:val="24"/>
          <w:szCs w:val="24"/>
        </w:rPr>
      </w:pPr>
    </w:p>
    <w:p w14:paraId="1D3E4D0F" w14:textId="77777777" w:rsidR="00FB5CAE" w:rsidRDefault="00FB5CAE">
      <w:pPr>
        <w:spacing w:after="120" w:line="240" w:lineRule="auto"/>
        <w:rPr>
          <w:b/>
          <w:sz w:val="24"/>
          <w:szCs w:val="24"/>
        </w:rPr>
      </w:pPr>
    </w:p>
    <w:p w14:paraId="7A1F052C" w14:textId="77777777" w:rsidR="00FB5CAE" w:rsidRDefault="00FB5CAE">
      <w:pPr>
        <w:spacing w:after="120" w:line="240" w:lineRule="auto"/>
        <w:rPr>
          <w:b/>
          <w:sz w:val="24"/>
          <w:szCs w:val="24"/>
        </w:rPr>
      </w:pPr>
    </w:p>
    <w:p w14:paraId="13166931" w14:textId="77777777" w:rsidR="00FB5CAE" w:rsidRDefault="00FB5CAE">
      <w:pPr>
        <w:spacing w:after="120" w:line="240" w:lineRule="auto"/>
        <w:rPr>
          <w:b/>
          <w:sz w:val="24"/>
          <w:szCs w:val="24"/>
        </w:rPr>
      </w:pPr>
    </w:p>
    <w:p w14:paraId="5DCE282F" w14:textId="77777777" w:rsidR="00FB5CAE" w:rsidRDefault="00FB5CAE">
      <w:pPr>
        <w:spacing w:after="120" w:line="240" w:lineRule="auto"/>
        <w:rPr>
          <w:b/>
          <w:sz w:val="24"/>
          <w:szCs w:val="24"/>
        </w:rPr>
      </w:pPr>
    </w:p>
    <w:p w14:paraId="48E8736F" w14:textId="77777777" w:rsidR="00FB5CAE" w:rsidRDefault="00FB5CAE">
      <w:pPr>
        <w:spacing w:after="120" w:line="240" w:lineRule="auto"/>
        <w:rPr>
          <w:b/>
          <w:sz w:val="24"/>
          <w:szCs w:val="24"/>
        </w:rPr>
      </w:pPr>
    </w:p>
    <w:p w14:paraId="18A1336E" w14:textId="77777777" w:rsidR="00FB5CAE" w:rsidRDefault="00FB5CAE">
      <w:pPr>
        <w:spacing w:after="120" w:line="240" w:lineRule="auto"/>
        <w:rPr>
          <w:b/>
          <w:sz w:val="24"/>
          <w:szCs w:val="24"/>
        </w:rPr>
      </w:pPr>
    </w:p>
    <w:p w14:paraId="7B3ECF16" w14:textId="77777777" w:rsidR="00FB5CAE" w:rsidRDefault="00FB5CAE">
      <w:pPr>
        <w:spacing w:after="120" w:line="240" w:lineRule="auto"/>
        <w:rPr>
          <w:b/>
          <w:sz w:val="24"/>
          <w:szCs w:val="24"/>
        </w:rPr>
      </w:pPr>
    </w:p>
    <w:p w14:paraId="339B6DD0" w14:textId="77777777" w:rsidR="00FB5CAE" w:rsidRDefault="00FB5CAE">
      <w:pPr>
        <w:spacing w:after="120" w:line="240" w:lineRule="auto"/>
        <w:rPr>
          <w:b/>
          <w:sz w:val="24"/>
          <w:szCs w:val="24"/>
        </w:rPr>
      </w:pPr>
    </w:p>
    <w:p w14:paraId="6CD090E9" w14:textId="77777777" w:rsidR="00FB5CAE" w:rsidRDefault="00FB5CAE">
      <w:pPr>
        <w:spacing w:after="120" w:line="240" w:lineRule="auto"/>
        <w:rPr>
          <w:b/>
          <w:sz w:val="24"/>
          <w:szCs w:val="24"/>
        </w:rPr>
      </w:pPr>
    </w:p>
    <w:p w14:paraId="18543E5F" w14:textId="77777777" w:rsidR="00FB5CAE" w:rsidRDefault="00FB5CAE">
      <w:pPr>
        <w:spacing w:after="120" w:line="240" w:lineRule="auto"/>
        <w:rPr>
          <w:b/>
          <w:sz w:val="24"/>
          <w:szCs w:val="24"/>
        </w:rPr>
      </w:pPr>
    </w:p>
    <w:p w14:paraId="72E98293" w14:textId="77777777" w:rsidR="00FB5CAE" w:rsidRDefault="00FB5CAE">
      <w:pPr>
        <w:spacing w:after="120" w:line="240" w:lineRule="auto"/>
        <w:rPr>
          <w:b/>
          <w:sz w:val="24"/>
          <w:szCs w:val="24"/>
        </w:rPr>
      </w:pPr>
    </w:p>
    <w:p w14:paraId="034326DC" w14:textId="77777777" w:rsidR="00FB5CAE" w:rsidRDefault="00FB5CAE">
      <w:pPr>
        <w:spacing w:after="120" w:line="240" w:lineRule="auto"/>
        <w:rPr>
          <w:b/>
          <w:sz w:val="24"/>
          <w:szCs w:val="24"/>
        </w:rPr>
      </w:pPr>
    </w:p>
    <w:p w14:paraId="4236774D" w14:textId="77777777" w:rsidR="00FB5CAE" w:rsidRDefault="00FB5CAE">
      <w:pPr>
        <w:spacing w:after="120" w:line="240" w:lineRule="auto"/>
        <w:rPr>
          <w:b/>
          <w:sz w:val="24"/>
          <w:szCs w:val="24"/>
        </w:rPr>
      </w:pPr>
    </w:p>
    <w:p w14:paraId="3E8B935A" w14:textId="77777777" w:rsidR="00FB5CAE" w:rsidRDefault="00FB5CAE">
      <w:pPr>
        <w:spacing w:after="120" w:line="240" w:lineRule="auto"/>
        <w:rPr>
          <w:b/>
          <w:sz w:val="24"/>
          <w:szCs w:val="24"/>
        </w:rPr>
      </w:pPr>
    </w:p>
    <w:p w14:paraId="0BA0AE07" w14:textId="77777777" w:rsidR="00FB5CAE" w:rsidRDefault="00FB5CAE">
      <w:pPr>
        <w:spacing w:after="120" w:line="240" w:lineRule="auto"/>
        <w:rPr>
          <w:b/>
          <w:sz w:val="24"/>
          <w:szCs w:val="24"/>
        </w:rPr>
      </w:pPr>
    </w:p>
    <w:p w14:paraId="2E40FD37" w14:textId="77777777" w:rsidR="00FB5CAE" w:rsidRDefault="00FB5CAE">
      <w:pPr>
        <w:spacing w:after="120" w:line="240" w:lineRule="auto"/>
        <w:rPr>
          <w:b/>
          <w:sz w:val="24"/>
          <w:szCs w:val="24"/>
        </w:rPr>
      </w:pPr>
    </w:p>
    <w:p w14:paraId="0E3EE314" w14:textId="77777777" w:rsidR="00FB5CAE" w:rsidRDefault="00FB5CAE">
      <w:pPr>
        <w:spacing w:after="120" w:line="240" w:lineRule="auto"/>
        <w:rPr>
          <w:b/>
          <w:sz w:val="24"/>
          <w:szCs w:val="24"/>
        </w:rPr>
      </w:pPr>
    </w:p>
    <w:p w14:paraId="1D9A1D4E" w14:textId="77777777" w:rsidR="00FB5CAE" w:rsidRDefault="00B84150">
      <w:pPr>
        <w:spacing w:after="120" w:line="240" w:lineRule="auto"/>
        <w:jc w:val="center"/>
        <w:rPr>
          <w:b/>
          <w:sz w:val="24"/>
          <w:szCs w:val="24"/>
        </w:rPr>
      </w:pPr>
      <w:r>
        <w:rPr>
          <w:b/>
          <w:sz w:val="24"/>
          <w:szCs w:val="24"/>
          <w:lang w:val="es"/>
        </w:rPr>
        <w:lastRenderedPageBreak/>
        <w:t>RESUMEN</w:t>
      </w:r>
    </w:p>
    <w:p w14:paraId="3C63052A" w14:textId="77777777" w:rsidR="00FB5CAE" w:rsidRDefault="00FB5CAE">
      <w:pPr>
        <w:keepNext/>
        <w:keepLines/>
        <w:pBdr>
          <w:top w:val="nil"/>
          <w:left w:val="nil"/>
          <w:bottom w:val="nil"/>
          <w:right w:val="nil"/>
          <w:between w:val="nil"/>
        </w:pBdr>
        <w:spacing w:before="240" w:after="0" w:line="360" w:lineRule="auto"/>
        <w:rPr>
          <w:color w:val="2E75B5"/>
          <w:sz w:val="24"/>
          <w:szCs w:val="24"/>
        </w:rPr>
      </w:pPr>
    </w:p>
    <w:sdt>
      <w:sdtPr>
        <w:id w:val="-1368138386"/>
        <w:docPartObj>
          <w:docPartGallery w:val="Table of Contents"/>
          <w:docPartUnique/>
        </w:docPartObj>
      </w:sdtPr>
      <w:sdtContent>
        <w:p w14:paraId="3DC9EF34" w14:textId="77777777" w:rsidR="00FB5CAE" w:rsidRDefault="00B84150">
          <w:pPr>
            <w:pBdr>
              <w:top w:val="nil"/>
              <w:left w:val="nil"/>
              <w:bottom w:val="nil"/>
              <w:right w:val="nil"/>
              <w:between w:val="nil"/>
            </w:pBdr>
            <w:tabs>
              <w:tab w:val="right" w:pos="9061"/>
            </w:tabs>
            <w:spacing w:after="120" w:line="240" w:lineRule="auto"/>
            <w:ind w:left="851" w:hanging="851"/>
            <w:rPr>
              <w:color w:val="000000"/>
            </w:rPr>
          </w:pPr>
          <w:r>
            <w:rPr>
              <w:lang w:val="es"/>
            </w:rPr>
            <w:fldChar w:fldCharType="begin"/>
          </w:r>
          <w:r>
            <w:rPr>
              <w:lang w:val="es"/>
            </w:rPr>
            <w:instrText xml:space="preserve"> TOC \h \u \z </w:instrText>
          </w:r>
          <w:r>
            <w:rPr>
              <w:lang w:val="es"/>
            </w:rPr>
            <w:fldChar w:fldCharType="separate"/>
          </w:r>
          <w:hyperlink w:anchor="_gjdgxs">
            <w:r>
              <w:rPr>
                <w:b/>
                <w:color w:val="000000"/>
                <w:sz w:val="24"/>
                <w:szCs w:val="24"/>
                <w:lang w:val="es"/>
              </w:rPr>
              <w:t>1 INTRODUCCIÓN</w:t>
            </w:r>
            <w:r>
              <w:rPr>
                <w:b/>
                <w:color w:val="000000"/>
                <w:sz w:val="24"/>
                <w:szCs w:val="24"/>
                <w:lang w:val="es"/>
              </w:rPr>
              <w:tab/>
            </w:r>
          </w:hyperlink>
          <w:hyperlink w:anchor="_gjdgxs">
            <w:r>
              <w:rPr>
                <w:b/>
                <w:color w:val="000000"/>
                <w:sz w:val="24"/>
                <w:szCs w:val="24"/>
                <w:lang w:val="es"/>
              </w:rPr>
              <w:t>3</w:t>
            </w:r>
            <w:r>
              <w:rPr>
                <w:b/>
                <w:color w:val="000000"/>
                <w:sz w:val="24"/>
                <w:szCs w:val="24"/>
                <w:lang w:val="es"/>
              </w:rPr>
              <w:tab/>
            </w:r>
          </w:hyperlink>
        </w:p>
        <w:p w14:paraId="06EA7AA8"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1fob9te">
            <w:r w:rsidR="00B84150">
              <w:rPr>
                <w:b/>
                <w:color w:val="000000"/>
                <w:sz w:val="24"/>
                <w:szCs w:val="24"/>
                <w:lang w:val="es"/>
              </w:rPr>
              <w:t>2 OBJETIVO</w:t>
            </w:r>
            <w:r w:rsidR="00B84150">
              <w:rPr>
                <w:b/>
                <w:color w:val="000000"/>
                <w:sz w:val="24"/>
                <w:szCs w:val="24"/>
                <w:lang w:val="es"/>
              </w:rPr>
              <w:tab/>
            </w:r>
          </w:hyperlink>
          <w:hyperlink w:anchor="_1fob9te">
            <w:r w:rsidR="00B84150">
              <w:rPr>
                <w:b/>
                <w:color w:val="000000"/>
                <w:sz w:val="24"/>
                <w:szCs w:val="24"/>
                <w:lang w:val="es"/>
              </w:rPr>
              <w:t>4</w:t>
            </w:r>
            <w:r w:rsidR="00B84150">
              <w:rPr>
                <w:b/>
                <w:color w:val="000000"/>
                <w:sz w:val="24"/>
                <w:szCs w:val="24"/>
                <w:lang w:val="es"/>
              </w:rPr>
              <w:tab/>
            </w:r>
          </w:hyperlink>
        </w:p>
        <w:p w14:paraId="6C702D8F"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3znysh7">
            <w:r w:rsidR="00B84150">
              <w:rPr>
                <w:b/>
                <w:color w:val="000000"/>
                <w:sz w:val="24"/>
                <w:szCs w:val="24"/>
                <w:lang w:val="es"/>
              </w:rPr>
              <w:t>3 DOCUMENTOS APLICABLES A ESTE PROCEDIMIENTO</w:t>
            </w:r>
            <w:r w:rsidR="00B84150">
              <w:rPr>
                <w:b/>
                <w:color w:val="000000"/>
                <w:sz w:val="24"/>
                <w:szCs w:val="24"/>
                <w:lang w:val="es"/>
              </w:rPr>
              <w:tab/>
            </w:r>
          </w:hyperlink>
          <w:hyperlink w:anchor="_3znysh7">
            <w:r w:rsidR="00B84150">
              <w:rPr>
                <w:b/>
                <w:color w:val="000000"/>
                <w:sz w:val="24"/>
                <w:szCs w:val="24"/>
                <w:lang w:val="es"/>
              </w:rPr>
              <w:t>4</w:t>
            </w:r>
            <w:r w:rsidR="00B84150">
              <w:rPr>
                <w:b/>
                <w:color w:val="000000"/>
                <w:sz w:val="24"/>
                <w:szCs w:val="24"/>
                <w:lang w:val="es"/>
              </w:rPr>
              <w:tab/>
            </w:r>
          </w:hyperlink>
        </w:p>
        <w:p w14:paraId="2690BF70"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4d34og8">
            <w:r w:rsidR="00B84150">
              <w:rPr>
                <w:b/>
                <w:color w:val="000000"/>
                <w:sz w:val="24"/>
                <w:szCs w:val="24"/>
                <w:lang w:val="es"/>
              </w:rPr>
              <w:t>4 PÚBLICO OBJETIVO</w:t>
            </w:r>
            <w:r w:rsidR="00B84150">
              <w:rPr>
                <w:b/>
                <w:color w:val="000000"/>
                <w:sz w:val="24"/>
                <w:szCs w:val="24"/>
                <w:lang w:val="es"/>
              </w:rPr>
              <w:tab/>
            </w:r>
          </w:hyperlink>
          <w:hyperlink w:anchor="_4d34og8">
            <w:r w:rsidR="00B84150">
              <w:rPr>
                <w:b/>
                <w:color w:val="000000"/>
                <w:sz w:val="24"/>
                <w:szCs w:val="24"/>
                <w:lang w:val="es"/>
              </w:rPr>
              <w:t>5</w:t>
            </w:r>
            <w:r w:rsidR="00B84150">
              <w:rPr>
                <w:b/>
                <w:color w:val="000000"/>
                <w:sz w:val="24"/>
                <w:szCs w:val="24"/>
                <w:lang w:val="es"/>
              </w:rPr>
              <w:tab/>
            </w:r>
          </w:hyperlink>
        </w:p>
        <w:p w14:paraId="1A0CE22A"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17dp8vu">
            <w:r w:rsidR="00B84150">
              <w:rPr>
                <w:b/>
                <w:color w:val="000000"/>
                <w:sz w:val="24"/>
                <w:szCs w:val="24"/>
                <w:lang w:val="es"/>
              </w:rPr>
              <w:t>5 MATERIAL</w:t>
            </w:r>
            <w:r w:rsidR="00B84150">
              <w:rPr>
                <w:b/>
                <w:color w:val="000000"/>
                <w:sz w:val="24"/>
                <w:szCs w:val="24"/>
                <w:lang w:val="es"/>
              </w:rPr>
              <w:tab/>
            </w:r>
          </w:hyperlink>
          <w:hyperlink w:anchor="_17dp8vu">
            <w:r w:rsidR="00B84150">
              <w:rPr>
                <w:b/>
                <w:color w:val="000000"/>
                <w:sz w:val="24"/>
                <w:szCs w:val="24"/>
                <w:lang w:val="es"/>
              </w:rPr>
              <w:t>5</w:t>
            </w:r>
            <w:r w:rsidR="00B84150">
              <w:rPr>
                <w:b/>
                <w:color w:val="000000"/>
                <w:sz w:val="24"/>
                <w:szCs w:val="24"/>
                <w:lang w:val="es"/>
              </w:rPr>
              <w:tab/>
            </w:r>
          </w:hyperlink>
        </w:p>
        <w:p w14:paraId="7B4D1AC1"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26in1rg">
            <w:r w:rsidR="00B84150">
              <w:rPr>
                <w:b/>
                <w:color w:val="000000"/>
                <w:sz w:val="24"/>
                <w:szCs w:val="24"/>
                <w:lang w:val="es"/>
              </w:rPr>
              <w:t>5.1 Herramientas necesarias para implementar el procedimiento</w:t>
            </w:r>
            <w:r w:rsidR="00B84150">
              <w:rPr>
                <w:b/>
                <w:color w:val="000000"/>
                <w:sz w:val="24"/>
                <w:szCs w:val="24"/>
                <w:lang w:val="es"/>
              </w:rPr>
              <w:tab/>
            </w:r>
          </w:hyperlink>
          <w:hyperlink w:anchor="_26in1rg">
            <w:r w:rsidR="00B84150">
              <w:rPr>
                <w:b/>
                <w:color w:val="000000"/>
                <w:sz w:val="24"/>
                <w:szCs w:val="24"/>
                <w:lang w:val="es"/>
              </w:rPr>
              <w:t>5</w:t>
            </w:r>
            <w:r w:rsidR="00B84150">
              <w:rPr>
                <w:b/>
                <w:color w:val="000000"/>
                <w:sz w:val="24"/>
                <w:szCs w:val="24"/>
                <w:lang w:val="es"/>
              </w:rPr>
              <w:tab/>
            </w:r>
          </w:hyperlink>
        </w:p>
        <w:p w14:paraId="5808527A"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35nkun2">
            <w:r w:rsidR="00B84150">
              <w:rPr>
                <w:b/>
                <w:color w:val="000000"/>
                <w:sz w:val="24"/>
                <w:szCs w:val="24"/>
                <w:lang w:val="es"/>
              </w:rPr>
              <w:t>5.2 Piezas de repuesto</w:t>
            </w:r>
            <w:r w:rsidR="00B84150">
              <w:rPr>
                <w:b/>
                <w:color w:val="000000"/>
                <w:sz w:val="24"/>
                <w:szCs w:val="24"/>
                <w:lang w:val="es"/>
              </w:rPr>
              <w:tab/>
            </w:r>
          </w:hyperlink>
          <w:hyperlink w:anchor="_35nkun2">
            <w:r w:rsidR="00B84150">
              <w:rPr>
                <w:b/>
                <w:color w:val="000000"/>
                <w:sz w:val="24"/>
                <w:szCs w:val="24"/>
                <w:lang w:val="es"/>
              </w:rPr>
              <w:t>6</w:t>
            </w:r>
            <w:r w:rsidR="00B84150">
              <w:rPr>
                <w:b/>
                <w:color w:val="000000"/>
                <w:sz w:val="24"/>
                <w:szCs w:val="24"/>
                <w:lang w:val="es"/>
              </w:rPr>
              <w:tab/>
            </w:r>
          </w:hyperlink>
        </w:p>
        <w:p w14:paraId="5250EF9B"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1ksv4uv">
            <w:r w:rsidR="00B84150">
              <w:rPr>
                <w:b/>
                <w:color w:val="000000"/>
                <w:sz w:val="24"/>
                <w:szCs w:val="24"/>
                <w:lang w:val="es"/>
              </w:rPr>
              <w:t>5.3 Equipo de protección</w:t>
            </w:r>
            <w:r w:rsidR="00B84150">
              <w:rPr>
                <w:b/>
                <w:color w:val="000000"/>
                <w:sz w:val="24"/>
                <w:szCs w:val="24"/>
                <w:lang w:val="es"/>
              </w:rPr>
              <w:tab/>
            </w:r>
          </w:hyperlink>
          <w:hyperlink w:anchor="_1ksv4uv">
            <w:r w:rsidR="00B84150">
              <w:rPr>
                <w:b/>
                <w:color w:val="000000"/>
                <w:sz w:val="24"/>
                <w:szCs w:val="24"/>
                <w:lang w:val="es"/>
              </w:rPr>
              <w:tab/>
            </w:r>
          </w:hyperlink>
          <w:r w:rsidR="00B84150">
            <w:rPr>
              <w:lang w:val="es"/>
            </w:rPr>
            <w:t xml:space="preserve"> necesario </w:t>
          </w:r>
          <w:hyperlink w:anchor="_1ksv4uv">
            <w:r w:rsidR="00B84150">
              <w:rPr>
                <w:b/>
                <w:color w:val="000000"/>
                <w:sz w:val="24"/>
                <w:szCs w:val="24"/>
                <w:lang w:val="es"/>
              </w:rPr>
              <w:t>7</w:t>
            </w:r>
            <w:r w:rsidR="00B84150">
              <w:rPr>
                <w:b/>
                <w:color w:val="000000"/>
                <w:sz w:val="24"/>
                <w:szCs w:val="24"/>
                <w:lang w:val="es"/>
              </w:rPr>
              <w:tab/>
            </w:r>
          </w:hyperlink>
        </w:p>
        <w:p w14:paraId="0604EC9F"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2jxsxqh">
            <w:r w:rsidR="00B84150">
              <w:rPr>
                <w:b/>
                <w:color w:val="000000"/>
                <w:sz w:val="24"/>
                <w:szCs w:val="24"/>
                <w:lang w:val="es"/>
              </w:rPr>
              <w:t>5.4 Limpieza/desinfección de equipos</w:t>
            </w:r>
            <w:r w:rsidR="00B84150">
              <w:rPr>
                <w:b/>
                <w:color w:val="000000"/>
                <w:sz w:val="24"/>
                <w:szCs w:val="24"/>
                <w:lang w:val="es"/>
              </w:rPr>
              <w:tab/>
            </w:r>
          </w:hyperlink>
          <w:hyperlink w:anchor="_2jxsxqh">
            <w:r w:rsidR="00B84150">
              <w:rPr>
                <w:b/>
                <w:color w:val="000000"/>
                <w:sz w:val="24"/>
                <w:szCs w:val="24"/>
                <w:lang w:val="es"/>
              </w:rPr>
              <w:t>7</w:t>
            </w:r>
            <w:r w:rsidR="00B84150">
              <w:rPr>
                <w:b/>
                <w:color w:val="000000"/>
                <w:sz w:val="24"/>
                <w:szCs w:val="24"/>
                <w:lang w:val="es"/>
              </w:rPr>
              <w:tab/>
            </w:r>
          </w:hyperlink>
        </w:p>
        <w:p w14:paraId="05F6450A"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z337ya">
            <w:r w:rsidR="00B84150">
              <w:rPr>
                <w:b/>
                <w:color w:val="000000"/>
                <w:sz w:val="24"/>
                <w:szCs w:val="24"/>
                <w:lang w:val="es"/>
              </w:rPr>
              <w:t>6 INSTRUCCIONES DE EJECUCIÓN</w:t>
            </w:r>
            <w:r w:rsidR="00B84150">
              <w:rPr>
                <w:b/>
                <w:color w:val="000000"/>
                <w:sz w:val="24"/>
                <w:szCs w:val="24"/>
                <w:lang w:val="es"/>
              </w:rPr>
              <w:tab/>
            </w:r>
          </w:hyperlink>
          <w:hyperlink w:anchor="_z337ya">
            <w:r w:rsidR="00B84150">
              <w:rPr>
                <w:b/>
                <w:color w:val="000000"/>
                <w:sz w:val="24"/>
                <w:szCs w:val="24"/>
                <w:lang w:val="es"/>
              </w:rPr>
              <w:t>8</w:t>
            </w:r>
            <w:r w:rsidR="00B84150">
              <w:rPr>
                <w:b/>
                <w:color w:val="000000"/>
                <w:sz w:val="24"/>
                <w:szCs w:val="24"/>
                <w:lang w:val="es"/>
              </w:rPr>
              <w:tab/>
            </w:r>
          </w:hyperlink>
        </w:p>
        <w:p w14:paraId="53C349BA"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1y810tw">
            <w:r w:rsidR="00B84150">
              <w:rPr>
                <w:b/>
                <w:color w:val="000000"/>
                <w:sz w:val="24"/>
                <w:szCs w:val="24"/>
                <w:lang w:val="es"/>
              </w:rPr>
              <w:t>6.1 Frecuencia de ejecución</w:t>
            </w:r>
            <w:r w:rsidR="00B84150">
              <w:rPr>
                <w:b/>
                <w:color w:val="000000"/>
                <w:sz w:val="24"/>
                <w:szCs w:val="24"/>
                <w:lang w:val="es"/>
              </w:rPr>
              <w:tab/>
            </w:r>
          </w:hyperlink>
          <w:hyperlink w:anchor="_1y810tw">
            <w:r w:rsidR="00B84150">
              <w:rPr>
                <w:b/>
                <w:color w:val="000000"/>
                <w:sz w:val="24"/>
                <w:szCs w:val="24"/>
                <w:lang w:val="es"/>
              </w:rPr>
              <w:t>8</w:t>
            </w:r>
            <w:r w:rsidR="00B84150">
              <w:rPr>
                <w:b/>
                <w:color w:val="000000"/>
                <w:sz w:val="24"/>
                <w:szCs w:val="24"/>
                <w:lang w:val="es"/>
              </w:rPr>
              <w:tab/>
            </w:r>
          </w:hyperlink>
        </w:p>
        <w:p w14:paraId="05F04E26"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4i7ojhp">
            <w:r w:rsidR="00B84150">
              <w:rPr>
                <w:b/>
                <w:color w:val="000000"/>
                <w:sz w:val="24"/>
                <w:szCs w:val="24"/>
                <w:lang w:val="es"/>
              </w:rPr>
              <w:t>6.2 Instrucciones externas de limpieza y desinfección</w:t>
            </w:r>
            <w:r w:rsidR="00B84150">
              <w:rPr>
                <w:b/>
                <w:color w:val="000000"/>
                <w:sz w:val="24"/>
                <w:szCs w:val="24"/>
                <w:lang w:val="es"/>
              </w:rPr>
              <w:tab/>
            </w:r>
          </w:hyperlink>
          <w:hyperlink w:anchor="_4i7ojhp">
            <w:r w:rsidR="00B84150">
              <w:rPr>
                <w:b/>
                <w:color w:val="000000"/>
                <w:sz w:val="24"/>
                <w:szCs w:val="24"/>
                <w:lang w:val="es"/>
              </w:rPr>
              <w:t>9</w:t>
            </w:r>
            <w:r w:rsidR="00B84150">
              <w:rPr>
                <w:b/>
                <w:color w:val="000000"/>
                <w:sz w:val="24"/>
                <w:szCs w:val="24"/>
                <w:lang w:val="es"/>
              </w:rPr>
              <w:tab/>
            </w:r>
          </w:hyperlink>
        </w:p>
        <w:p w14:paraId="6EF2B8A8" w14:textId="77777777" w:rsidR="00FB5CAE" w:rsidRDefault="00000000">
          <w:pPr>
            <w:pBdr>
              <w:top w:val="nil"/>
              <w:left w:val="nil"/>
              <w:bottom w:val="nil"/>
              <w:right w:val="nil"/>
              <w:between w:val="nil"/>
            </w:pBdr>
            <w:tabs>
              <w:tab w:val="right" w:pos="9061"/>
            </w:tabs>
            <w:spacing w:after="120" w:line="240" w:lineRule="auto"/>
            <w:ind w:left="709" w:hanging="709"/>
            <w:rPr>
              <w:color w:val="000000"/>
            </w:rPr>
          </w:pPr>
          <w:hyperlink w:anchor="_1ci93xb">
            <w:r w:rsidR="00B84150">
              <w:rPr>
                <w:b/>
                <w:color w:val="000000"/>
                <w:sz w:val="24"/>
                <w:szCs w:val="24"/>
                <w:lang w:val="es"/>
              </w:rPr>
              <w:t>6.3 Formulario de registro de datos</w:t>
            </w:r>
            <w:r w:rsidR="00B84150">
              <w:rPr>
                <w:b/>
                <w:color w:val="000000"/>
                <w:sz w:val="24"/>
                <w:szCs w:val="24"/>
                <w:lang w:val="es"/>
              </w:rPr>
              <w:tab/>
            </w:r>
          </w:hyperlink>
          <w:hyperlink w:anchor="_1ci93xb">
            <w:r w:rsidR="00B84150">
              <w:rPr>
                <w:b/>
                <w:color w:val="000000"/>
                <w:sz w:val="24"/>
                <w:szCs w:val="24"/>
                <w:lang w:val="es"/>
              </w:rPr>
              <w:t>9</w:t>
            </w:r>
            <w:r w:rsidR="00B84150">
              <w:rPr>
                <w:b/>
                <w:color w:val="000000"/>
                <w:sz w:val="24"/>
                <w:szCs w:val="24"/>
                <w:lang w:val="es"/>
              </w:rPr>
              <w:tab/>
            </w:r>
          </w:hyperlink>
        </w:p>
        <w:p w14:paraId="70A2EF5A"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3whwml4">
            <w:r w:rsidR="00B84150">
              <w:rPr>
                <w:b/>
                <w:color w:val="000000"/>
                <w:sz w:val="24"/>
                <w:szCs w:val="24"/>
                <w:lang w:val="es"/>
              </w:rPr>
              <w:t>6.3.1 Puntos de verificación</w:t>
            </w:r>
            <w:r w:rsidR="00B84150">
              <w:rPr>
                <w:b/>
                <w:color w:val="000000"/>
                <w:sz w:val="24"/>
                <w:szCs w:val="24"/>
                <w:lang w:val="es"/>
              </w:rPr>
              <w:tab/>
            </w:r>
          </w:hyperlink>
          <w:hyperlink w:anchor="_3whwml4">
            <w:r w:rsidR="00B84150">
              <w:rPr>
                <w:b/>
                <w:color w:val="000000"/>
                <w:sz w:val="24"/>
                <w:szCs w:val="24"/>
                <w:lang w:val="es"/>
              </w:rPr>
              <w:t>9</w:t>
            </w:r>
            <w:r w:rsidR="00B84150">
              <w:rPr>
                <w:b/>
                <w:color w:val="000000"/>
                <w:sz w:val="24"/>
                <w:szCs w:val="24"/>
                <w:lang w:val="es"/>
              </w:rPr>
              <w:tab/>
            </w:r>
          </w:hyperlink>
        </w:p>
        <w:p w14:paraId="35C5464F"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2bn6wsx">
            <w:r w:rsidR="00B84150">
              <w:rPr>
                <w:b/>
                <w:color w:val="000000"/>
                <w:sz w:val="24"/>
                <w:szCs w:val="24"/>
                <w:lang w:val="es"/>
              </w:rPr>
              <w:t xml:space="preserve">7 REGISTRO DE </w:t>
            </w:r>
            <w:r w:rsidR="00B84150">
              <w:rPr>
                <w:b/>
                <w:color w:val="000000"/>
                <w:sz w:val="24"/>
                <w:szCs w:val="24"/>
                <w:lang w:val="es"/>
              </w:rPr>
              <w:tab/>
            </w:r>
          </w:hyperlink>
          <w:hyperlink w:anchor="_2bn6wsx">
            <w:r w:rsidR="00B84150">
              <w:rPr>
                <w:b/>
                <w:color w:val="000000"/>
                <w:sz w:val="24"/>
                <w:szCs w:val="24"/>
                <w:lang w:val="es"/>
              </w:rPr>
              <w:t>EJECUCIÓN DEL PROCEDIMIENTO Y CONFORMIDAD DEL EQUIPO</w:t>
            </w:r>
            <w:r w:rsidR="00B84150">
              <w:rPr>
                <w:b/>
                <w:color w:val="000000"/>
                <w:sz w:val="24"/>
                <w:szCs w:val="24"/>
                <w:lang w:val="es"/>
              </w:rPr>
              <w:tab/>
            </w:r>
          </w:hyperlink>
          <w:hyperlink w:anchor="_2bn6wsx">
            <w:r w:rsidR="00B84150">
              <w:rPr>
                <w:b/>
                <w:color w:val="000000"/>
                <w:sz w:val="24"/>
                <w:szCs w:val="24"/>
                <w:lang w:val="es"/>
              </w:rPr>
              <w:t>15</w:t>
            </w:r>
            <w:r w:rsidR="00B84150">
              <w:rPr>
                <w:b/>
                <w:color w:val="000000"/>
                <w:sz w:val="24"/>
                <w:szCs w:val="24"/>
                <w:lang w:val="es"/>
              </w:rPr>
              <w:tab/>
            </w:r>
          </w:hyperlink>
        </w:p>
        <w:p w14:paraId="6C270CDA"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qsh70q">
            <w:r w:rsidR="00B84150">
              <w:rPr>
                <w:b/>
                <w:color w:val="000000"/>
                <w:sz w:val="24"/>
                <w:szCs w:val="24"/>
                <w:lang w:val="es"/>
              </w:rPr>
              <w:t>8 REFERENCIAS</w:t>
            </w:r>
            <w:r w:rsidR="00B84150">
              <w:rPr>
                <w:b/>
                <w:color w:val="000000"/>
                <w:sz w:val="24"/>
                <w:szCs w:val="24"/>
                <w:lang w:val="es"/>
              </w:rPr>
              <w:tab/>
            </w:r>
          </w:hyperlink>
          <w:hyperlink w:anchor="_qsh70q">
            <w:r w:rsidR="00B84150">
              <w:rPr>
                <w:b/>
                <w:color w:val="000000"/>
                <w:sz w:val="24"/>
                <w:szCs w:val="24"/>
                <w:lang w:val="es"/>
              </w:rPr>
              <w:t>15</w:t>
            </w:r>
            <w:r w:rsidR="00B84150">
              <w:rPr>
                <w:b/>
                <w:color w:val="000000"/>
                <w:sz w:val="24"/>
                <w:szCs w:val="24"/>
                <w:lang w:val="es"/>
              </w:rPr>
              <w:tab/>
            </w:r>
          </w:hyperlink>
        </w:p>
        <w:p w14:paraId="31250454"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1pxezwc">
            <w:r w:rsidR="00B84150">
              <w:rPr>
                <w:b/>
                <w:color w:val="000000"/>
                <w:sz w:val="24"/>
                <w:szCs w:val="24"/>
                <w:lang w:val="es"/>
              </w:rPr>
              <w:t>9 HISTORIAL DE RESEÑAS</w:t>
            </w:r>
            <w:r w:rsidR="00B84150">
              <w:rPr>
                <w:b/>
                <w:color w:val="000000"/>
                <w:sz w:val="24"/>
                <w:szCs w:val="24"/>
                <w:lang w:val="es"/>
              </w:rPr>
              <w:tab/>
            </w:r>
          </w:hyperlink>
          <w:hyperlink w:anchor="_1pxezwc">
            <w:r w:rsidR="00B84150">
              <w:rPr>
                <w:b/>
                <w:color w:val="000000"/>
                <w:sz w:val="24"/>
                <w:szCs w:val="24"/>
                <w:lang w:val="es"/>
              </w:rPr>
              <w:t>16</w:t>
            </w:r>
            <w:r w:rsidR="00B84150">
              <w:rPr>
                <w:b/>
                <w:color w:val="000000"/>
                <w:sz w:val="24"/>
                <w:szCs w:val="24"/>
                <w:lang w:val="es"/>
              </w:rPr>
              <w:tab/>
            </w:r>
          </w:hyperlink>
        </w:p>
        <w:p w14:paraId="7423CB2D" w14:textId="77777777" w:rsidR="00FB5CAE" w:rsidRDefault="00000000">
          <w:pPr>
            <w:pBdr>
              <w:top w:val="nil"/>
              <w:left w:val="nil"/>
              <w:bottom w:val="nil"/>
              <w:right w:val="nil"/>
              <w:between w:val="nil"/>
            </w:pBdr>
            <w:tabs>
              <w:tab w:val="right" w:pos="9061"/>
            </w:tabs>
            <w:spacing w:after="120" w:line="240" w:lineRule="auto"/>
            <w:ind w:left="851" w:hanging="851"/>
            <w:rPr>
              <w:color w:val="000000"/>
            </w:rPr>
          </w:pPr>
          <w:hyperlink w:anchor="_3o7alnk">
            <w:r w:rsidR="00B84150">
              <w:rPr>
                <w:b/>
                <w:color w:val="000000"/>
                <w:sz w:val="24"/>
                <w:szCs w:val="24"/>
                <w:lang w:val="es"/>
              </w:rPr>
              <w:t xml:space="preserve">ANEXO A - </w:t>
            </w:r>
          </w:hyperlink>
          <w:hyperlink w:anchor="_3o7alnk">
            <w:r w:rsidR="00B84150">
              <w:rPr>
                <w:b/>
                <w:i/>
                <w:color w:val="000000"/>
                <w:sz w:val="24"/>
                <w:szCs w:val="24"/>
                <w:lang w:val="es"/>
              </w:rPr>
              <w:t xml:space="preserve">Lista de verificación de mantenimiento preventivo </w:t>
            </w:r>
          </w:hyperlink>
          <w:hyperlink w:anchor="_3o7alnk">
            <w:r w:rsidR="00B84150">
              <w:rPr>
                <w:b/>
                <w:color w:val="000000"/>
                <w:sz w:val="24"/>
                <w:szCs w:val="24"/>
                <w:lang w:val="es"/>
              </w:rPr>
              <w:t>de equipos de riego quirúrgico</w:t>
            </w:r>
            <w:r w:rsidR="00B84150">
              <w:rPr>
                <w:b/>
                <w:color w:val="000000"/>
                <w:sz w:val="24"/>
                <w:szCs w:val="24"/>
                <w:lang w:val="es"/>
              </w:rPr>
              <w:tab/>
            </w:r>
          </w:hyperlink>
          <w:hyperlink w:anchor="_3o7alnk">
            <w:r w:rsidR="00B84150">
              <w:rPr>
                <w:b/>
                <w:color w:val="000000"/>
                <w:sz w:val="24"/>
                <w:szCs w:val="24"/>
                <w:lang w:val="es"/>
              </w:rPr>
              <w:t>17</w:t>
            </w:r>
            <w:r w:rsidR="00B84150">
              <w:rPr>
                <w:b/>
                <w:color w:val="000000"/>
                <w:sz w:val="24"/>
                <w:szCs w:val="24"/>
                <w:lang w:val="es"/>
              </w:rPr>
              <w:tab/>
            </w:r>
          </w:hyperlink>
        </w:p>
        <w:p w14:paraId="1C367430" w14:textId="77777777" w:rsidR="00FB5CAE" w:rsidRDefault="00B84150">
          <w:pPr>
            <w:rPr>
              <w:sz w:val="24"/>
              <w:szCs w:val="24"/>
            </w:rPr>
          </w:pPr>
          <w:r>
            <w:fldChar w:fldCharType="end"/>
          </w:r>
        </w:p>
      </w:sdtContent>
    </w:sdt>
    <w:p w14:paraId="70140C35" w14:textId="77777777" w:rsidR="00FB5CAE" w:rsidRDefault="00FB5CAE"/>
    <w:p w14:paraId="4C2544FD" w14:textId="77777777" w:rsidR="00FB5CAE" w:rsidRDefault="00FB5CAE">
      <w:pPr>
        <w:sectPr w:rsidR="00FB5CAE">
          <w:headerReference w:type="default" r:id="rId9"/>
          <w:pgSz w:w="11906" w:h="16838"/>
          <w:pgMar w:top="1134" w:right="851" w:bottom="1134" w:left="1418" w:header="709" w:footer="709" w:gutter="0"/>
          <w:pgNumType w:start="1"/>
          <w:cols w:space="708"/>
        </w:sectPr>
      </w:pPr>
    </w:p>
    <w:p w14:paraId="4CD481F0" w14:textId="77777777" w:rsidR="00FB5CAE" w:rsidRDefault="00B84150">
      <w:pPr>
        <w:pStyle w:val="Ttulo1"/>
        <w:spacing w:after="120" w:line="240" w:lineRule="auto"/>
      </w:pPr>
      <w:bookmarkStart w:id="0" w:name="_gjdgxs" w:colFirst="0" w:colLast="0"/>
      <w:bookmarkEnd w:id="0"/>
      <w:r>
        <w:rPr>
          <w:lang w:val="es"/>
        </w:rPr>
        <w:lastRenderedPageBreak/>
        <w:t>1 INTRODUCCIÓN</w:t>
      </w:r>
    </w:p>
    <w:p w14:paraId="0F89C0D6" w14:textId="77777777" w:rsidR="00FB5CAE" w:rsidRDefault="00FB5CAE">
      <w:pPr>
        <w:spacing w:after="120" w:line="240" w:lineRule="auto"/>
        <w:jc w:val="both"/>
        <w:rPr>
          <w:sz w:val="24"/>
          <w:szCs w:val="24"/>
        </w:rPr>
      </w:pPr>
    </w:p>
    <w:p w14:paraId="32B793C1" w14:textId="77777777" w:rsidR="00FB5CAE" w:rsidRDefault="00B84150">
      <w:pPr>
        <w:spacing w:after="120" w:line="240" w:lineRule="auto"/>
        <w:ind w:firstLine="708"/>
        <w:jc w:val="both"/>
        <w:rPr>
          <w:sz w:val="24"/>
          <w:szCs w:val="24"/>
        </w:rPr>
      </w:pPr>
      <w:r>
        <w:rPr>
          <w:sz w:val="24"/>
          <w:szCs w:val="24"/>
          <w:lang w:val="es"/>
        </w:rPr>
        <w:t>El mantenimiento preventivo se refiere al mantenimiento realizado periódicamente, con el fin de reducir posibles fallas y/o desgaste del rendimiento de cualquier elemento (ABNT, 1994). En este contexto, este procedimiento reúne la información necesaria para realizar elprocedimiento de mantenimiento preventivo en equipos irrigadores quirúrgicos.</w:t>
      </w:r>
    </w:p>
    <w:p w14:paraId="47AC2DED" w14:textId="77777777" w:rsidR="00FB5CAE" w:rsidRDefault="00B84150">
      <w:pPr>
        <w:pBdr>
          <w:top w:val="nil"/>
          <w:left w:val="nil"/>
          <w:bottom w:val="nil"/>
          <w:right w:val="nil"/>
          <w:between w:val="nil"/>
        </w:pBdr>
        <w:spacing w:after="120" w:line="240" w:lineRule="auto"/>
        <w:ind w:firstLine="708"/>
        <w:jc w:val="both"/>
        <w:rPr>
          <w:color w:val="000000"/>
          <w:sz w:val="24"/>
          <w:szCs w:val="24"/>
        </w:rPr>
      </w:pPr>
      <w:bookmarkStart w:id="1" w:name="_30j0zll" w:colFirst="0" w:colLast="0"/>
      <w:bookmarkEnd w:id="1"/>
      <w:r>
        <w:rPr>
          <w:color w:val="000000"/>
          <w:sz w:val="24"/>
          <w:szCs w:val="24"/>
          <w:lang w:val="es"/>
        </w:rPr>
        <w:t xml:space="preserve">El equipo de irrigación quirúrgica se utiliza para infundir, de manera controlada, un líquido estéril, generalmente soluciones salinas, en cavidadesdurante el rendimiento y los procedimientos quirúrgicos. El equipo consiste en una base, sobre la cual se instala el equipo de infusión de fluidos (GMDN AGENCY, 2018). </w:t>
      </w:r>
    </w:p>
    <w:p w14:paraId="336ABCA2" w14:textId="77777777" w:rsidR="00FB5CAE" w:rsidRDefault="00FB5CAE">
      <w:pPr>
        <w:spacing w:after="120" w:line="240" w:lineRule="auto"/>
        <w:jc w:val="both"/>
        <w:rPr>
          <w:color w:val="000000"/>
          <w:sz w:val="24"/>
          <w:szCs w:val="24"/>
        </w:rPr>
      </w:pPr>
    </w:p>
    <w:p w14:paraId="20D35D08"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Figura 1 - Panel frontal del irrigador quirúrgico.</w:t>
      </w:r>
    </w:p>
    <w:p w14:paraId="67A4CF00" w14:textId="77777777" w:rsidR="00FB5CAE" w:rsidRDefault="00B84150">
      <w:pPr>
        <w:tabs>
          <w:tab w:val="left" w:pos="6660"/>
        </w:tabs>
        <w:spacing w:after="120" w:line="240" w:lineRule="auto"/>
        <w:jc w:val="center"/>
        <w:rPr>
          <w:sz w:val="20"/>
          <w:szCs w:val="20"/>
          <w:highlight w:val="yellow"/>
        </w:rPr>
      </w:pPr>
      <w:r>
        <w:rPr>
          <w:noProof/>
          <w:sz w:val="20"/>
          <w:szCs w:val="20"/>
        </w:rPr>
        <w:drawing>
          <wp:inline distT="0" distB="0" distL="0" distR="0" wp14:anchorId="1E48CE7E" wp14:editId="6A268266">
            <wp:extent cx="4320000" cy="2296822"/>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320000" cy="2296822"/>
                    </a:xfrm>
                    <a:prstGeom prst="rect">
                      <a:avLst/>
                    </a:prstGeom>
                    <a:ln/>
                  </pic:spPr>
                </pic:pic>
              </a:graphicData>
            </a:graphic>
          </wp:inline>
        </w:drawing>
      </w:r>
    </w:p>
    <w:p w14:paraId="38A61DB3"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57CE28AE" w14:textId="77777777" w:rsidR="00FB5CAE" w:rsidRDefault="00FB5CAE">
      <w:pPr>
        <w:tabs>
          <w:tab w:val="left" w:pos="6660"/>
        </w:tabs>
        <w:spacing w:after="120" w:line="240" w:lineRule="auto"/>
        <w:jc w:val="center"/>
        <w:rPr>
          <w:sz w:val="24"/>
          <w:szCs w:val="24"/>
          <w:highlight w:val="yellow"/>
        </w:rPr>
      </w:pPr>
    </w:p>
    <w:p w14:paraId="1AFB6E16"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Figura 2 - Panel posterior del irrigador quirúrgico.</w:t>
      </w:r>
    </w:p>
    <w:p w14:paraId="3ABAF16C" w14:textId="77777777" w:rsidR="00FB5CAE" w:rsidRDefault="00B84150">
      <w:pPr>
        <w:tabs>
          <w:tab w:val="left" w:pos="6660"/>
        </w:tabs>
        <w:spacing w:after="120" w:line="240" w:lineRule="auto"/>
        <w:jc w:val="center"/>
        <w:rPr>
          <w:sz w:val="20"/>
          <w:szCs w:val="20"/>
          <w:highlight w:val="yellow"/>
        </w:rPr>
      </w:pPr>
      <w:r>
        <w:rPr>
          <w:noProof/>
          <w:sz w:val="20"/>
          <w:szCs w:val="20"/>
        </w:rPr>
        <w:drawing>
          <wp:inline distT="0" distB="0" distL="0" distR="0" wp14:anchorId="62657FF5" wp14:editId="6AEAD256">
            <wp:extent cx="2880000" cy="1398087"/>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880000" cy="1398087"/>
                    </a:xfrm>
                    <a:prstGeom prst="rect">
                      <a:avLst/>
                    </a:prstGeom>
                    <a:ln/>
                  </pic:spPr>
                </pic:pic>
              </a:graphicData>
            </a:graphic>
          </wp:inline>
        </w:drawing>
      </w:r>
    </w:p>
    <w:p w14:paraId="30CC9540"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(2022).</w:t>
      </w:r>
    </w:p>
    <w:p w14:paraId="338689FF" w14:textId="77777777" w:rsidR="00FB5CAE" w:rsidRDefault="00FB5CAE">
      <w:pPr>
        <w:tabs>
          <w:tab w:val="left" w:pos="6660"/>
        </w:tabs>
        <w:spacing w:after="120" w:line="240" w:lineRule="auto"/>
        <w:jc w:val="center"/>
        <w:rPr>
          <w:sz w:val="24"/>
          <w:szCs w:val="24"/>
          <w:highlight w:val="yellow"/>
        </w:rPr>
      </w:pPr>
    </w:p>
    <w:p w14:paraId="4B68DBFE" w14:textId="77777777" w:rsidR="00FB5CAE" w:rsidRDefault="00B84150">
      <w:pPr>
        <w:keepNext/>
        <w:pBdr>
          <w:top w:val="nil"/>
          <w:left w:val="nil"/>
          <w:bottom w:val="nil"/>
          <w:right w:val="nil"/>
          <w:between w:val="nil"/>
        </w:pBdr>
        <w:spacing w:after="200" w:line="240" w:lineRule="auto"/>
        <w:rPr>
          <w:color w:val="000000"/>
          <w:sz w:val="20"/>
          <w:szCs w:val="20"/>
        </w:rPr>
      </w:pPr>
      <w:r>
        <w:rPr>
          <w:color w:val="000000"/>
          <w:sz w:val="20"/>
          <w:szCs w:val="20"/>
          <w:lang w:val="es"/>
        </w:rPr>
        <w:lastRenderedPageBreak/>
        <w:t>Figura 3 - Diagrama en bloques de equipos de irrigación quirúrgica.</w:t>
      </w:r>
    </w:p>
    <w:p w14:paraId="10CC8FBE" w14:textId="77777777" w:rsidR="00FB5CAE" w:rsidRDefault="00B84150">
      <w:pPr>
        <w:spacing w:after="120" w:line="240" w:lineRule="auto"/>
        <w:jc w:val="center"/>
        <w:rPr>
          <w:sz w:val="24"/>
          <w:szCs w:val="24"/>
        </w:rPr>
      </w:pPr>
      <w:r>
        <w:rPr>
          <w:noProof/>
        </w:rPr>
        <w:drawing>
          <wp:inline distT="0" distB="0" distL="0" distR="0" wp14:anchorId="4D942281" wp14:editId="46FC930B">
            <wp:extent cx="2880000" cy="1055830"/>
            <wp:effectExtent l="0" t="0" r="0" b="0"/>
            <wp:docPr id="15" name="image1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3.png" descr="Diagrama&#10;&#10;Descrição gerada automaticamente"/>
                    <pic:cNvPicPr preferRelativeResize="0"/>
                  </pic:nvPicPr>
                  <pic:blipFill>
                    <a:blip r:embed="rId12"/>
                    <a:srcRect/>
                    <a:stretch>
                      <a:fillRect/>
                    </a:stretch>
                  </pic:blipFill>
                  <pic:spPr>
                    <a:xfrm>
                      <a:off x="0" y="0"/>
                      <a:ext cx="2880000" cy="1055830"/>
                    </a:xfrm>
                    <a:prstGeom prst="rect">
                      <a:avLst/>
                    </a:prstGeom>
                    <a:ln/>
                  </pic:spPr>
                </pic:pic>
              </a:graphicData>
            </a:graphic>
          </wp:inline>
        </w:drawing>
      </w:r>
    </w:p>
    <w:p w14:paraId="12B33827"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007DF8A1" w14:textId="77777777" w:rsidR="00FB5CAE" w:rsidRDefault="00FB5CAE">
      <w:pPr>
        <w:spacing w:after="120" w:line="240" w:lineRule="auto"/>
        <w:rPr>
          <w:sz w:val="24"/>
          <w:szCs w:val="24"/>
        </w:rPr>
      </w:pPr>
    </w:p>
    <w:p w14:paraId="7BB7DE66" w14:textId="77777777" w:rsidR="00FB5CAE" w:rsidRDefault="00B84150">
      <w:pPr>
        <w:pStyle w:val="Ttulo1"/>
        <w:spacing w:after="120" w:line="240" w:lineRule="auto"/>
      </w:pPr>
      <w:bookmarkStart w:id="2" w:name="_1fob9te" w:colFirst="0" w:colLast="0"/>
      <w:bookmarkEnd w:id="2"/>
      <w:r>
        <w:rPr>
          <w:lang w:val="es"/>
        </w:rPr>
        <w:t>2 OBJETIVO</w:t>
      </w:r>
    </w:p>
    <w:p w14:paraId="57DBEBCF" w14:textId="77777777" w:rsidR="00FB5CAE" w:rsidRDefault="00FB5CAE">
      <w:pPr>
        <w:spacing w:after="0" w:line="240" w:lineRule="auto"/>
        <w:rPr>
          <w:sz w:val="24"/>
          <w:szCs w:val="24"/>
        </w:rPr>
      </w:pPr>
    </w:p>
    <w:p w14:paraId="2AF25A36" w14:textId="77777777" w:rsidR="00FB5CAE" w:rsidRDefault="00B84150">
      <w:pPr>
        <w:spacing w:after="120" w:line="240" w:lineRule="auto"/>
        <w:ind w:firstLine="1418"/>
        <w:jc w:val="both"/>
        <w:rPr>
          <w:sz w:val="24"/>
          <w:szCs w:val="24"/>
        </w:rPr>
      </w:pPr>
      <w:r>
        <w:rPr>
          <w:sz w:val="24"/>
          <w:szCs w:val="24"/>
          <w:lang w:val="es"/>
        </w:rPr>
        <w:t>Este Procedimiento Operativo Estándar (POP) tiene como objetivo presentar instrucciones sobre cómo realizar el mantenimiento preventivo en equipos irrigadores quirúrgicos.</w:t>
      </w:r>
    </w:p>
    <w:p w14:paraId="2E7BA6AE" w14:textId="77777777" w:rsidR="00FB5CAE" w:rsidRDefault="00FB5CAE">
      <w:pPr>
        <w:spacing w:after="120" w:line="240" w:lineRule="auto"/>
        <w:rPr>
          <w:sz w:val="24"/>
          <w:szCs w:val="24"/>
        </w:rPr>
      </w:pPr>
    </w:p>
    <w:p w14:paraId="58B62B9D" w14:textId="77777777" w:rsidR="00FB5CAE" w:rsidRDefault="00B84150">
      <w:pPr>
        <w:pStyle w:val="Ttulo1"/>
        <w:spacing w:after="120" w:line="240" w:lineRule="auto"/>
      </w:pPr>
      <w:bookmarkStart w:id="3" w:name="_3znysh7" w:colFirst="0" w:colLast="0"/>
      <w:bookmarkEnd w:id="3"/>
      <w:r>
        <w:rPr>
          <w:lang w:val="es"/>
        </w:rPr>
        <w:t>3 DOCUMENTOS APLICABLES A ESTE PROCEDIMIENTONTO</w:t>
      </w:r>
    </w:p>
    <w:p w14:paraId="5FB40E09" w14:textId="77777777" w:rsidR="00FB5CAE" w:rsidRDefault="00FB5CAE">
      <w:pPr>
        <w:spacing w:after="0" w:line="240" w:lineRule="auto"/>
        <w:jc w:val="both"/>
        <w:rPr>
          <w:sz w:val="24"/>
          <w:szCs w:val="24"/>
        </w:rPr>
      </w:pPr>
    </w:p>
    <w:p w14:paraId="198B4D9B" w14:textId="77777777" w:rsidR="00FB5CAE" w:rsidRDefault="00B84150">
      <w:pPr>
        <w:spacing w:after="120" w:line="240" w:lineRule="auto"/>
        <w:ind w:firstLine="1418"/>
        <w:jc w:val="both"/>
        <w:rPr>
          <w:sz w:val="24"/>
          <w:szCs w:val="24"/>
        </w:rPr>
      </w:pPr>
      <w:bookmarkStart w:id="4" w:name="_2et92p0" w:colFirst="0" w:colLast="0"/>
      <w:bookmarkEnd w:id="4"/>
      <w:r>
        <w:rPr>
          <w:sz w:val="24"/>
          <w:szCs w:val="24"/>
          <w:lang w:val="es"/>
        </w:rPr>
        <w:t>Los documentos aplicables a este procedimiento, que se utilizaron para su elaboración, se enumeran en el cuadro 1. Para obtener más información sobre el equipo que se somete al procedimiento de mantenimiento preventivo, consulte el manual del usuario.</w:t>
      </w:r>
    </w:p>
    <w:p w14:paraId="102D0116" w14:textId="77777777" w:rsidR="00FB5CAE" w:rsidRDefault="00FB5CAE">
      <w:pPr>
        <w:spacing w:after="120" w:line="240" w:lineRule="auto"/>
        <w:jc w:val="both"/>
        <w:rPr>
          <w:sz w:val="24"/>
          <w:szCs w:val="24"/>
        </w:rPr>
      </w:pPr>
    </w:p>
    <w:p w14:paraId="298F714D" w14:textId="77777777" w:rsidR="00FB5CAE" w:rsidRDefault="00B84150">
      <w:pPr>
        <w:keepNext/>
        <w:pBdr>
          <w:top w:val="nil"/>
          <w:left w:val="nil"/>
          <w:bottom w:val="nil"/>
          <w:right w:val="nil"/>
          <w:between w:val="nil"/>
        </w:pBdr>
        <w:spacing w:after="120" w:line="240" w:lineRule="auto"/>
        <w:rPr>
          <w:color w:val="000000"/>
          <w:sz w:val="20"/>
          <w:szCs w:val="20"/>
        </w:rPr>
      </w:pPr>
      <w:bookmarkStart w:id="5" w:name="_tyjcwt" w:colFirst="0" w:colLast="0"/>
      <w:bookmarkEnd w:id="5"/>
      <w:r>
        <w:rPr>
          <w:color w:val="000000"/>
          <w:sz w:val="20"/>
          <w:szCs w:val="20"/>
          <w:lang w:val="es"/>
        </w:rPr>
        <w:t>Tabla 1 - Lista de documentos aplicados al procedimiento.</w:t>
      </w:r>
    </w:p>
    <w:tbl>
      <w:tblPr>
        <w:tblStyle w:val="a"/>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2"/>
        <w:gridCol w:w="7194"/>
      </w:tblGrid>
      <w:tr w:rsidR="00FB5CAE" w14:paraId="64A7BCB2" w14:textId="77777777">
        <w:trPr>
          <w:trHeight w:val="203"/>
          <w:jc w:val="center"/>
        </w:trPr>
        <w:tc>
          <w:tcPr>
            <w:tcW w:w="9356" w:type="dxa"/>
            <w:gridSpan w:val="2"/>
          </w:tcPr>
          <w:p w14:paraId="7EFA554F" w14:textId="77777777" w:rsidR="00FB5CAE" w:rsidRDefault="00B84150">
            <w:pPr>
              <w:spacing w:after="120"/>
              <w:rPr>
                <w:b/>
              </w:rPr>
            </w:pPr>
            <w:r>
              <w:rPr>
                <w:b/>
                <w:lang w:val="es"/>
              </w:rPr>
              <w:t>Lista de documentos</w:t>
            </w:r>
          </w:p>
        </w:tc>
      </w:tr>
      <w:tr w:rsidR="00FB5CAE" w14:paraId="7DDFC1FA" w14:textId="77777777">
        <w:trPr>
          <w:jc w:val="center"/>
        </w:trPr>
        <w:tc>
          <w:tcPr>
            <w:tcW w:w="2162" w:type="dxa"/>
            <w:vAlign w:val="center"/>
          </w:tcPr>
          <w:p w14:paraId="11FEE264" w14:textId="77777777" w:rsidR="00FB5CAE" w:rsidRDefault="00B84150">
            <w:pPr>
              <w:spacing w:after="120"/>
              <w:jc w:val="center"/>
            </w:pPr>
            <w:r>
              <w:rPr>
                <w:lang w:val="es"/>
              </w:rPr>
              <w:t>ABNT (2010)</w:t>
            </w:r>
          </w:p>
        </w:tc>
        <w:tc>
          <w:tcPr>
            <w:tcW w:w="7194" w:type="dxa"/>
          </w:tcPr>
          <w:p w14:paraId="7A3FD51D" w14:textId="77777777" w:rsidR="00FB5CAE" w:rsidRDefault="00B84150">
            <w:pPr>
              <w:spacing w:after="120"/>
              <w:jc w:val="both"/>
            </w:pPr>
            <w:r>
              <w:rPr>
                <w:lang w:val="es"/>
              </w:rPr>
              <w:t>ABNT NBR IEC 60601-1:2010 - Equipos electromédicos - Parte 1: Requisitos generales para la seguridad básica y el rendimiento esencial.</w:t>
            </w:r>
          </w:p>
        </w:tc>
      </w:tr>
      <w:tr w:rsidR="00FB5CAE" w14:paraId="6082445B" w14:textId="77777777">
        <w:trPr>
          <w:jc w:val="center"/>
        </w:trPr>
        <w:tc>
          <w:tcPr>
            <w:tcW w:w="2162" w:type="dxa"/>
            <w:vAlign w:val="center"/>
          </w:tcPr>
          <w:p w14:paraId="0C218B2F" w14:textId="77777777" w:rsidR="00FB5CAE" w:rsidRDefault="00B84150">
            <w:pPr>
              <w:spacing w:after="120"/>
              <w:jc w:val="center"/>
            </w:pPr>
            <w:r>
              <w:rPr>
                <w:lang w:val="es"/>
              </w:rPr>
              <w:t>ABNT (2017)</w:t>
            </w:r>
          </w:p>
        </w:tc>
        <w:tc>
          <w:tcPr>
            <w:tcW w:w="7194" w:type="dxa"/>
          </w:tcPr>
          <w:p w14:paraId="7DE54B2F" w14:textId="77777777" w:rsidR="00FB5CAE" w:rsidRDefault="00B84150">
            <w:pPr>
              <w:spacing w:after="120"/>
              <w:jc w:val="both"/>
            </w:pPr>
            <w:r>
              <w:rPr>
                <w:lang w:val="es"/>
              </w:rPr>
              <w:t>ABNT NBR IEC 60601-1-2:2017 - Equipos electromédicos - Parte 1-2: Requisitos generales para la seguridad básica y el rendimiento esencial - Norma colateral: Perturbaciones electromagnéticas - Requisitos y pruebas.</w:t>
            </w:r>
          </w:p>
        </w:tc>
      </w:tr>
      <w:tr w:rsidR="00FB5CAE" w14:paraId="0AB866F9" w14:textId="77777777">
        <w:trPr>
          <w:jc w:val="center"/>
        </w:trPr>
        <w:tc>
          <w:tcPr>
            <w:tcW w:w="2162" w:type="dxa"/>
            <w:vAlign w:val="center"/>
          </w:tcPr>
          <w:p w14:paraId="008541B0" w14:textId="77777777" w:rsidR="00FB5CAE" w:rsidRDefault="00B84150">
            <w:pPr>
              <w:spacing w:after="120"/>
              <w:jc w:val="center"/>
            </w:pPr>
            <w:r>
              <w:rPr>
                <w:lang w:val="es"/>
              </w:rPr>
              <w:t>ABNT (2014)</w:t>
            </w:r>
          </w:p>
        </w:tc>
        <w:tc>
          <w:tcPr>
            <w:tcW w:w="7194" w:type="dxa"/>
          </w:tcPr>
          <w:p w14:paraId="13359C43" w14:textId="77777777" w:rsidR="00FB5CAE" w:rsidRDefault="00B84150">
            <w:pPr>
              <w:spacing w:after="120"/>
              <w:jc w:val="both"/>
            </w:pPr>
            <w:r>
              <w:rPr>
                <w:lang w:val="es"/>
              </w:rPr>
              <w:t>ABNT NBR IEC 60601-1-8:2014 - Equipamena electromédico - Parte 1−8: Requisitos generales para la seguridad básica y el rendimiento esencial - Norma colateral: Requisitos generales, pruebas y directrices para sistemas de alarma en equipos electromédicos y sistemas electromédicos.</w:t>
            </w:r>
          </w:p>
        </w:tc>
      </w:tr>
      <w:tr w:rsidR="00FB5CAE" w14:paraId="439A2B3B" w14:textId="77777777">
        <w:trPr>
          <w:jc w:val="center"/>
        </w:trPr>
        <w:tc>
          <w:tcPr>
            <w:tcW w:w="2162" w:type="dxa"/>
            <w:vAlign w:val="center"/>
          </w:tcPr>
          <w:p w14:paraId="5F531903" w14:textId="77777777" w:rsidR="00FB5CAE" w:rsidRDefault="00B84150">
            <w:pPr>
              <w:spacing w:after="120"/>
              <w:jc w:val="center"/>
            </w:pPr>
            <w:r>
              <w:rPr>
                <w:lang w:val="es"/>
              </w:rPr>
              <w:t>ABNT (2020)</w:t>
            </w:r>
          </w:p>
        </w:tc>
        <w:tc>
          <w:tcPr>
            <w:tcW w:w="7194" w:type="dxa"/>
          </w:tcPr>
          <w:p w14:paraId="11F37347" w14:textId="77777777" w:rsidR="00FB5CAE" w:rsidRDefault="00B84150">
            <w:pPr>
              <w:spacing w:after="120"/>
              <w:jc w:val="both"/>
            </w:pPr>
            <w:r>
              <w:rPr>
                <w:lang w:val="es"/>
              </w:rPr>
              <w:t>ABNT IEC/TR 62354:2020 - Procedimientos generales de prueba para equipos electromédicos.</w:t>
            </w:r>
          </w:p>
        </w:tc>
      </w:tr>
      <w:tr w:rsidR="00FB5CAE" w14:paraId="7946EE06" w14:textId="77777777">
        <w:trPr>
          <w:jc w:val="center"/>
        </w:trPr>
        <w:tc>
          <w:tcPr>
            <w:tcW w:w="2162" w:type="dxa"/>
            <w:vAlign w:val="center"/>
          </w:tcPr>
          <w:p w14:paraId="0C79585E" w14:textId="77777777" w:rsidR="00FB5CAE" w:rsidRDefault="00B84150">
            <w:pPr>
              <w:spacing w:after="120"/>
              <w:jc w:val="center"/>
            </w:pPr>
            <w:r>
              <w:rPr>
                <w:lang w:val="es"/>
              </w:rPr>
              <w:t>ABNT (2019)</w:t>
            </w:r>
          </w:p>
        </w:tc>
        <w:tc>
          <w:tcPr>
            <w:tcW w:w="7194" w:type="dxa"/>
          </w:tcPr>
          <w:p w14:paraId="263FD123" w14:textId="77777777" w:rsidR="00FB5CAE" w:rsidRDefault="00B84150">
            <w:pPr>
              <w:spacing w:after="120"/>
              <w:jc w:val="both"/>
            </w:pPr>
            <w:r>
              <w:rPr>
                <w:lang w:val="es"/>
              </w:rPr>
              <w:t>ABNT NBR IEC 62353:2019 - Equipos electromédicos - Prueba y prueba recurrentes después de la reparación de equipos electromédicos.</w:t>
            </w:r>
          </w:p>
        </w:tc>
      </w:tr>
      <w:tr w:rsidR="00FB5CAE" w14:paraId="6156E7B4" w14:textId="77777777">
        <w:trPr>
          <w:jc w:val="center"/>
        </w:trPr>
        <w:tc>
          <w:tcPr>
            <w:tcW w:w="2162" w:type="dxa"/>
            <w:vAlign w:val="center"/>
          </w:tcPr>
          <w:p w14:paraId="312652DE" w14:textId="77777777" w:rsidR="00FB5CAE" w:rsidRDefault="00B84150">
            <w:pPr>
              <w:spacing w:after="120"/>
              <w:jc w:val="center"/>
            </w:pPr>
            <w:r>
              <w:rPr>
                <w:lang w:val="es"/>
              </w:rPr>
              <w:lastRenderedPageBreak/>
              <w:t>E-MED (s.d.)</w:t>
            </w:r>
          </w:p>
        </w:tc>
        <w:tc>
          <w:tcPr>
            <w:tcW w:w="7194" w:type="dxa"/>
          </w:tcPr>
          <w:p w14:paraId="2645DDB3" w14:textId="77777777" w:rsidR="00FB5CAE" w:rsidRDefault="00B84150">
            <w:pPr>
              <w:spacing w:after="120"/>
              <w:jc w:val="both"/>
            </w:pPr>
            <w:r>
              <w:rPr>
                <w:lang w:val="es"/>
              </w:rPr>
              <w:t xml:space="preserve">Bomba de riego </w:t>
            </w:r>
            <w:proofErr w:type="spellStart"/>
            <w:r>
              <w:rPr>
                <w:lang w:val="es"/>
              </w:rPr>
              <w:t>MedPump</w:t>
            </w:r>
            <w:proofErr w:type="spellEnd"/>
            <w:r>
              <w:rPr>
                <w:lang w:val="es"/>
              </w:rPr>
              <w:t>. Bomba de riego para cirugía. Manual de usuario.</w:t>
            </w:r>
          </w:p>
        </w:tc>
      </w:tr>
      <w:tr w:rsidR="00FB5CAE" w14:paraId="4B98429D" w14:textId="77777777">
        <w:trPr>
          <w:jc w:val="center"/>
        </w:trPr>
        <w:tc>
          <w:tcPr>
            <w:tcW w:w="2162" w:type="dxa"/>
            <w:vAlign w:val="center"/>
          </w:tcPr>
          <w:p w14:paraId="5E03CFC3" w14:textId="77777777" w:rsidR="00FB5CAE" w:rsidRDefault="00B84150">
            <w:pPr>
              <w:spacing w:after="120"/>
              <w:jc w:val="center"/>
            </w:pPr>
            <w:r>
              <w:rPr>
                <w:lang w:val="es"/>
              </w:rPr>
              <w:t>FAGA MEDICAL (s.d.)</w:t>
            </w:r>
          </w:p>
        </w:tc>
        <w:tc>
          <w:tcPr>
            <w:tcW w:w="7194" w:type="dxa"/>
          </w:tcPr>
          <w:p w14:paraId="534650D8" w14:textId="77777777" w:rsidR="00FB5CAE" w:rsidRDefault="00B84150">
            <w:pPr>
              <w:spacing w:after="120"/>
              <w:jc w:val="both"/>
            </w:pPr>
            <w:r>
              <w:rPr>
                <w:lang w:val="es"/>
              </w:rPr>
              <w:t xml:space="preserve">Instrucciones de uso.  Irrigador quirúrgico </w:t>
            </w:r>
            <w:proofErr w:type="spellStart"/>
            <w:r>
              <w:rPr>
                <w:lang w:val="es"/>
              </w:rPr>
              <w:t>in-flow</w:t>
            </w:r>
            <w:proofErr w:type="spellEnd"/>
            <w:r>
              <w:rPr>
                <w:lang w:val="es"/>
              </w:rPr>
              <w:t>.</w:t>
            </w:r>
          </w:p>
        </w:tc>
      </w:tr>
      <w:tr w:rsidR="00FB5CAE" w14:paraId="1B198DBC" w14:textId="77777777">
        <w:trPr>
          <w:jc w:val="center"/>
        </w:trPr>
        <w:tc>
          <w:tcPr>
            <w:tcW w:w="2162" w:type="dxa"/>
            <w:vAlign w:val="center"/>
          </w:tcPr>
          <w:p w14:paraId="2B405A34" w14:textId="77777777" w:rsidR="00FB5CAE" w:rsidRDefault="00B84150">
            <w:pPr>
              <w:spacing w:after="120"/>
              <w:jc w:val="center"/>
            </w:pPr>
            <w:r>
              <w:rPr>
                <w:lang w:val="es"/>
              </w:rPr>
              <w:t>ST. JUDE MEDICAL (2019)</w:t>
            </w:r>
          </w:p>
        </w:tc>
        <w:tc>
          <w:tcPr>
            <w:tcW w:w="7194" w:type="dxa"/>
          </w:tcPr>
          <w:p w14:paraId="5ED13636" w14:textId="77777777" w:rsidR="00FB5CAE" w:rsidRDefault="00B84150">
            <w:pPr>
              <w:spacing w:after="120"/>
              <w:jc w:val="both"/>
            </w:pPr>
            <w:r>
              <w:rPr>
                <w:lang w:val="es"/>
              </w:rPr>
              <w:t>Bomba de riego Cool Point. Manual de usuario. Software "Revisión 024".</w:t>
            </w:r>
          </w:p>
        </w:tc>
      </w:tr>
      <w:tr w:rsidR="00FB5CAE" w14:paraId="43543C39" w14:textId="77777777">
        <w:trPr>
          <w:jc w:val="center"/>
        </w:trPr>
        <w:tc>
          <w:tcPr>
            <w:tcW w:w="2162" w:type="dxa"/>
            <w:vAlign w:val="center"/>
          </w:tcPr>
          <w:p w14:paraId="3E5F3027" w14:textId="77777777" w:rsidR="00FB5CAE" w:rsidRDefault="00B84150">
            <w:pPr>
              <w:spacing w:after="120"/>
              <w:jc w:val="center"/>
            </w:pPr>
            <w:r>
              <w:rPr>
                <w:lang w:val="es"/>
              </w:rPr>
              <w:t>ENDOMASTER (2020)</w:t>
            </w:r>
          </w:p>
        </w:tc>
        <w:tc>
          <w:tcPr>
            <w:tcW w:w="7194" w:type="dxa"/>
          </w:tcPr>
          <w:p w14:paraId="64C70D40" w14:textId="77777777" w:rsidR="00FB5CAE" w:rsidRDefault="00B84150">
            <w:pPr>
              <w:spacing w:after="120"/>
              <w:jc w:val="both"/>
            </w:pPr>
            <w:r>
              <w:rPr>
                <w:lang w:val="es"/>
              </w:rPr>
              <w:t xml:space="preserve">Instrucciones de uso. Bomba de riego </w:t>
            </w:r>
            <w:proofErr w:type="spellStart"/>
            <w:r>
              <w:rPr>
                <w:lang w:val="es"/>
              </w:rPr>
              <w:t>Endomaster</w:t>
            </w:r>
            <w:proofErr w:type="spellEnd"/>
            <w:r>
              <w:rPr>
                <w:lang w:val="es"/>
              </w:rPr>
              <w:t>. Modelo: JGR-IV.</w:t>
            </w:r>
          </w:p>
        </w:tc>
      </w:tr>
      <w:tr w:rsidR="00FB5CAE" w14:paraId="4ACCD71E" w14:textId="77777777">
        <w:trPr>
          <w:jc w:val="center"/>
        </w:trPr>
        <w:tc>
          <w:tcPr>
            <w:tcW w:w="2162" w:type="dxa"/>
            <w:vAlign w:val="center"/>
          </w:tcPr>
          <w:p w14:paraId="119726BC" w14:textId="77777777" w:rsidR="00FB5CAE" w:rsidRDefault="00B84150">
            <w:pPr>
              <w:spacing w:after="120"/>
              <w:jc w:val="center"/>
            </w:pPr>
            <w:r>
              <w:rPr>
                <w:color w:val="000000"/>
                <w:lang w:val="es"/>
              </w:rPr>
              <w:t>KARL STORZ (2019.)</w:t>
            </w:r>
          </w:p>
        </w:tc>
        <w:tc>
          <w:tcPr>
            <w:tcW w:w="7194" w:type="dxa"/>
          </w:tcPr>
          <w:p w14:paraId="6EB5AD78" w14:textId="77777777" w:rsidR="00FB5CAE" w:rsidRDefault="00B84150">
            <w:pPr>
              <w:spacing w:after="120"/>
              <w:jc w:val="both"/>
            </w:pPr>
            <w:bookmarkStart w:id="6" w:name="_3dy6vkm" w:colFirst="0" w:colLast="0"/>
            <w:bookmarkEnd w:id="6"/>
            <w:r>
              <w:rPr>
                <w:lang w:val="es"/>
              </w:rPr>
              <w:t>Manual. 26331120-1 ENDOMAT Sec. HAMOU.</w:t>
            </w:r>
          </w:p>
        </w:tc>
      </w:tr>
    </w:tbl>
    <w:p w14:paraId="2F6583EC" w14:textId="77777777" w:rsidR="00FB5CAE" w:rsidRDefault="00B84150">
      <w:pPr>
        <w:pBdr>
          <w:top w:val="nil"/>
          <w:left w:val="nil"/>
          <w:bottom w:val="nil"/>
          <w:right w:val="nil"/>
          <w:between w:val="nil"/>
        </w:pBdr>
        <w:tabs>
          <w:tab w:val="left" w:pos="0"/>
        </w:tabs>
        <w:spacing w:after="0" w:line="240" w:lineRule="auto"/>
        <w:jc w:val="center"/>
        <w:rPr>
          <w:color w:val="000000"/>
          <w:sz w:val="20"/>
          <w:szCs w:val="20"/>
        </w:rPr>
      </w:pPr>
      <w:bookmarkStart w:id="7" w:name="_1t3h5sf" w:colFirst="0" w:colLast="0"/>
      <w:bookmarkEnd w:id="7"/>
      <w:r>
        <w:rPr>
          <w:color w:val="000000"/>
          <w:sz w:val="20"/>
          <w:szCs w:val="20"/>
          <w:lang w:val="es"/>
        </w:rPr>
        <w:t>Fuente: Preparación própria (2021).</w:t>
      </w:r>
    </w:p>
    <w:p w14:paraId="6482CF65" w14:textId="77777777" w:rsidR="00FB5CAE" w:rsidRDefault="00FB5CAE">
      <w:pPr>
        <w:pBdr>
          <w:top w:val="nil"/>
          <w:left w:val="nil"/>
          <w:bottom w:val="nil"/>
          <w:right w:val="nil"/>
          <w:between w:val="nil"/>
        </w:pBdr>
        <w:tabs>
          <w:tab w:val="left" w:pos="0"/>
        </w:tabs>
        <w:spacing w:after="120" w:line="240" w:lineRule="auto"/>
        <w:jc w:val="center"/>
        <w:rPr>
          <w:color w:val="000000"/>
          <w:sz w:val="24"/>
          <w:szCs w:val="24"/>
        </w:rPr>
      </w:pPr>
    </w:p>
    <w:p w14:paraId="095B4DA8" w14:textId="77777777" w:rsidR="00FB5CAE" w:rsidRDefault="00B84150">
      <w:pPr>
        <w:pStyle w:val="Ttulo1"/>
        <w:spacing w:after="120" w:line="240" w:lineRule="auto"/>
      </w:pPr>
      <w:bookmarkStart w:id="8" w:name="_4d34og8" w:colFirst="0" w:colLast="0"/>
      <w:bookmarkEnd w:id="8"/>
      <w:r>
        <w:rPr>
          <w:lang w:val="es"/>
        </w:rPr>
        <w:t xml:space="preserve">4 PÚBLICO OBJETIVO </w:t>
      </w:r>
    </w:p>
    <w:p w14:paraId="0EBED218" w14:textId="77777777" w:rsidR="00FB5CAE" w:rsidRDefault="00FB5CAE">
      <w:pPr>
        <w:spacing w:after="0" w:line="240" w:lineRule="auto"/>
        <w:jc w:val="both"/>
        <w:rPr>
          <w:sz w:val="24"/>
          <w:szCs w:val="24"/>
        </w:rPr>
      </w:pPr>
    </w:p>
    <w:p w14:paraId="498E8EB4" w14:textId="77777777" w:rsidR="00FB5CAE" w:rsidRDefault="00B84150">
      <w:pPr>
        <w:spacing w:after="120" w:line="240" w:lineRule="auto"/>
        <w:ind w:firstLine="1418"/>
        <w:jc w:val="both"/>
        <w:rPr>
          <w:sz w:val="24"/>
          <w:szCs w:val="24"/>
        </w:rPr>
      </w:pPr>
      <w:bookmarkStart w:id="9" w:name="_2s8eyo1" w:colFirst="0" w:colLast="0"/>
      <w:bookmarkEnd w:id="9"/>
      <w:r>
        <w:rPr>
          <w:sz w:val="24"/>
          <w:szCs w:val="24"/>
          <w:lang w:val="es"/>
        </w:rPr>
        <w:t>Este procedimiento está destinado a profesionales de la ingeniería clínica que buscan instrucciones para llevar a cabo el mantenimiento preventivo en equipos irrigadores quirúrgicos. Los profesionales que tienen derecho a realizar este procedimiento tienen derecho a realizar este procedimiento:</w:t>
      </w:r>
    </w:p>
    <w:p w14:paraId="7D055AC4" w14:textId="77777777" w:rsidR="00FB5CAE" w:rsidRDefault="00B84150">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unejercicio en equipo médico-hospitalario y / o capacitación relacionada;</w:t>
      </w:r>
    </w:p>
    <w:p w14:paraId="51780711" w14:textId="77777777" w:rsidR="00FB5CAE" w:rsidRDefault="00B84150">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conocimientos sobre la teoría básica de los circuitos eléctricos, comprender la importancia de las cerraduras de seguridad, comprender el objetivo del procedimiento y saber cómo actuar sobrelas anomalías (ABNT, 2020);</w:t>
      </w:r>
    </w:p>
    <w:p w14:paraId="04B3E661" w14:textId="77777777" w:rsidR="00FB5CAE" w:rsidRDefault="00B84150">
      <w:pPr>
        <w:numPr>
          <w:ilvl w:val="0"/>
          <w:numId w:val="11"/>
        </w:numPr>
        <w:pBdr>
          <w:top w:val="nil"/>
          <w:left w:val="nil"/>
          <w:bottom w:val="nil"/>
          <w:right w:val="nil"/>
          <w:between w:val="nil"/>
        </w:pBdr>
        <w:spacing w:after="0" w:line="240" w:lineRule="auto"/>
        <w:jc w:val="both"/>
        <w:rPr>
          <w:color w:val="000000"/>
          <w:sz w:val="24"/>
          <w:szCs w:val="24"/>
        </w:rPr>
      </w:pPr>
      <w:r>
        <w:rPr>
          <w:color w:val="000000"/>
          <w:sz w:val="24"/>
          <w:szCs w:val="24"/>
          <w:lang w:val="es"/>
        </w:rPr>
        <w:t>Tener un registro en el consejo de clase competente.</w:t>
      </w:r>
    </w:p>
    <w:p w14:paraId="0499CA7E" w14:textId="77777777" w:rsidR="00FB5CAE" w:rsidRDefault="00FB5CAE">
      <w:pPr>
        <w:pBdr>
          <w:top w:val="nil"/>
          <w:left w:val="nil"/>
          <w:bottom w:val="nil"/>
          <w:right w:val="nil"/>
          <w:between w:val="nil"/>
        </w:pBdr>
        <w:spacing w:after="120" w:line="240" w:lineRule="auto"/>
        <w:ind w:left="720"/>
        <w:jc w:val="both"/>
        <w:rPr>
          <w:color w:val="000000"/>
          <w:sz w:val="24"/>
          <w:szCs w:val="24"/>
        </w:rPr>
      </w:pPr>
    </w:p>
    <w:p w14:paraId="1AFA008B" w14:textId="77777777" w:rsidR="00FB5CAE" w:rsidRDefault="00B84150">
      <w:pPr>
        <w:pStyle w:val="Ttulo1"/>
        <w:spacing w:after="120" w:line="240" w:lineRule="auto"/>
      </w:pPr>
      <w:bookmarkStart w:id="10" w:name="_17dp8vu" w:colFirst="0" w:colLast="0"/>
      <w:bookmarkEnd w:id="10"/>
      <w:r>
        <w:rPr>
          <w:lang w:val="es"/>
        </w:rPr>
        <w:t>5 MATERIAL</w:t>
      </w:r>
    </w:p>
    <w:p w14:paraId="03F393E4" w14:textId="77777777" w:rsidR="00FB5CAE" w:rsidRDefault="00FB5CAE">
      <w:pPr>
        <w:spacing w:after="120" w:line="240" w:lineRule="auto"/>
        <w:jc w:val="both"/>
        <w:rPr>
          <w:sz w:val="24"/>
          <w:szCs w:val="24"/>
        </w:rPr>
      </w:pPr>
    </w:p>
    <w:p w14:paraId="327D3891" w14:textId="77777777" w:rsidR="00FB5CAE" w:rsidRDefault="00B84150">
      <w:pPr>
        <w:spacing w:after="120" w:line="240" w:lineRule="auto"/>
        <w:ind w:firstLine="1418"/>
        <w:jc w:val="both"/>
        <w:rPr>
          <w:sz w:val="24"/>
          <w:szCs w:val="24"/>
        </w:rPr>
      </w:pPr>
      <w:bookmarkStart w:id="11" w:name="_3rdcrjn" w:colFirst="0" w:colLast="0"/>
      <w:bookmarkEnd w:id="11"/>
      <w:r>
        <w:rPr>
          <w:sz w:val="24"/>
          <w:szCs w:val="24"/>
          <w:lang w:val="es"/>
        </w:rPr>
        <w:t>En los siguientes elementos se enumerará y especificará todo el material necesario para realizar este procedimiento. Asegúrese de reunirlos antes de comenzar el procedimiento.</w:t>
      </w:r>
    </w:p>
    <w:p w14:paraId="08EFE8FF" w14:textId="77777777" w:rsidR="00FB5CAE" w:rsidRDefault="00FB5CAE">
      <w:pPr>
        <w:spacing w:after="120" w:line="240" w:lineRule="auto"/>
        <w:jc w:val="both"/>
        <w:rPr>
          <w:sz w:val="24"/>
          <w:szCs w:val="24"/>
        </w:rPr>
      </w:pPr>
    </w:p>
    <w:p w14:paraId="76CA3BB3" w14:textId="77777777" w:rsidR="00FB5CAE" w:rsidRDefault="00B84150">
      <w:pPr>
        <w:pStyle w:val="Ttulo2"/>
        <w:spacing w:after="120" w:line="240" w:lineRule="auto"/>
        <w:ind w:firstLine="709"/>
        <w:rPr>
          <w:color w:val="000000"/>
        </w:rPr>
      </w:pPr>
      <w:bookmarkStart w:id="12" w:name="_26in1rg" w:colFirst="0" w:colLast="0"/>
      <w:bookmarkEnd w:id="12"/>
      <w:r>
        <w:rPr>
          <w:color w:val="000000"/>
          <w:lang w:val="es"/>
        </w:rPr>
        <w:t>5.1 Herramientas necesarias para implementar el procedimiento</w:t>
      </w:r>
    </w:p>
    <w:p w14:paraId="476143A7" w14:textId="77777777" w:rsidR="00FB5CAE" w:rsidRDefault="00FB5CAE">
      <w:pPr>
        <w:spacing w:after="120" w:line="240" w:lineRule="auto"/>
        <w:ind w:firstLine="709"/>
        <w:jc w:val="both"/>
        <w:rPr>
          <w:sz w:val="24"/>
          <w:szCs w:val="24"/>
        </w:rPr>
      </w:pPr>
    </w:p>
    <w:p w14:paraId="796D40CB" w14:textId="77777777" w:rsidR="00FB5CAE" w:rsidRDefault="00B84150">
      <w:pPr>
        <w:spacing w:after="120" w:line="240" w:lineRule="auto"/>
        <w:ind w:firstLine="1418"/>
        <w:jc w:val="both"/>
        <w:rPr>
          <w:sz w:val="24"/>
          <w:szCs w:val="24"/>
        </w:rPr>
      </w:pPr>
      <w:bookmarkStart w:id="13" w:name="_lnxbz9" w:colFirst="0" w:colLast="0"/>
      <w:bookmarkEnd w:id="13"/>
      <w:r>
        <w:rPr>
          <w:sz w:val="24"/>
          <w:szCs w:val="24"/>
          <w:lang w:val="es"/>
        </w:rPr>
        <w:t>Las herramientas necesarias parala aplicación de este procedimiento se exponen en el cuadro 2.</w:t>
      </w:r>
    </w:p>
    <w:p w14:paraId="6F5BB7DC" w14:textId="77777777" w:rsidR="00FB5CAE" w:rsidRDefault="00FB5CAE">
      <w:pPr>
        <w:spacing w:after="120" w:line="240" w:lineRule="auto"/>
        <w:ind w:firstLine="709"/>
        <w:jc w:val="both"/>
        <w:rPr>
          <w:sz w:val="24"/>
          <w:szCs w:val="24"/>
        </w:rPr>
      </w:pPr>
    </w:p>
    <w:p w14:paraId="2CA9668A"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Tabla 2 - Lista y especificación de las herramientas y normas necesarias.</w:t>
      </w:r>
    </w:p>
    <w:tbl>
      <w:tblPr>
        <w:tblStyle w:val="a0"/>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6521"/>
      </w:tblGrid>
      <w:tr w:rsidR="00FB5CAE" w14:paraId="3EFF4334" w14:textId="77777777">
        <w:trPr>
          <w:jc w:val="center"/>
        </w:trPr>
        <w:tc>
          <w:tcPr>
            <w:tcW w:w="2835" w:type="dxa"/>
          </w:tcPr>
          <w:p w14:paraId="79CF7A18" w14:textId="77777777" w:rsidR="00FB5CAE" w:rsidRDefault="00B84150">
            <w:pPr>
              <w:spacing w:after="120"/>
              <w:rPr>
                <w:b/>
              </w:rPr>
            </w:pPr>
            <w:r>
              <w:rPr>
                <w:b/>
                <w:lang w:val="es"/>
              </w:rPr>
              <w:t>Herramienta</w:t>
            </w:r>
          </w:p>
        </w:tc>
        <w:tc>
          <w:tcPr>
            <w:tcW w:w="6521" w:type="dxa"/>
          </w:tcPr>
          <w:p w14:paraId="278BF33D" w14:textId="77777777" w:rsidR="00FB5CAE" w:rsidRDefault="00B84150">
            <w:pPr>
              <w:spacing w:after="120"/>
              <w:rPr>
                <w:b/>
              </w:rPr>
            </w:pPr>
            <w:r>
              <w:rPr>
                <w:b/>
                <w:lang w:val="es"/>
              </w:rPr>
              <w:t>Especificación</w:t>
            </w:r>
          </w:p>
        </w:tc>
      </w:tr>
      <w:tr w:rsidR="00FB5CAE" w14:paraId="0EEA0FBD" w14:textId="77777777">
        <w:trPr>
          <w:jc w:val="center"/>
        </w:trPr>
        <w:tc>
          <w:tcPr>
            <w:tcW w:w="2835" w:type="dxa"/>
          </w:tcPr>
          <w:p w14:paraId="61C1E5C6" w14:textId="77777777" w:rsidR="00FB5CAE" w:rsidRDefault="00B84150">
            <w:pPr>
              <w:spacing w:after="120"/>
            </w:pPr>
            <w:r>
              <w:rPr>
                <w:lang w:val="es"/>
              </w:rPr>
              <w:lastRenderedPageBreak/>
              <w:t>Juego de destornilladores y estrella</w:t>
            </w:r>
          </w:p>
        </w:tc>
        <w:tc>
          <w:tcPr>
            <w:tcW w:w="6521" w:type="dxa"/>
          </w:tcPr>
          <w:p w14:paraId="6698CC7F" w14:textId="77777777" w:rsidR="00FB5CAE" w:rsidRDefault="00B84150">
            <w:pPr>
              <w:spacing w:after="120"/>
              <w:jc w:val="both"/>
            </w:pPr>
            <w:r>
              <w:rPr>
                <w:lang w:val="es"/>
              </w:rPr>
              <w:t>Fosfato y punta magnetizada; cable de pvc u otro material no conductor; Tamaños de destornilladores de punta plana: 3x75mm (1/8x3"), 5x100mm (3/16x4") y 6x125mm (1/4x5"); Tamaños de llave estrella: número 2 (6x125mm) y número 1 (5x100mm).</w:t>
            </w:r>
          </w:p>
        </w:tc>
      </w:tr>
      <w:tr w:rsidR="00FB5CAE" w14:paraId="09DEC18B" w14:textId="77777777">
        <w:trPr>
          <w:jc w:val="center"/>
        </w:trPr>
        <w:tc>
          <w:tcPr>
            <w:tcW w:w="2835" w:type="dxa"/>
          </w:tcPr>
          <w:p w14:paraId="446A72D8" w14:textId="77777777" w:rsidR="00FB5CAE" w:rsidRDefault="00B84150">
            <w:pPr>
              <w:spacing w:after="120"/>
            </w:pPr>
            <w:r>
              <w:rPr>
                <w:lang w:val="es"/>
              </w:rPr>
              <w:t>Conjunto de teclas hexagonais (tipo Allen)</w:t>
            </w:r>
          </w:p>
        </w:tc>
        <w:tc>
          <w:tcPr>
            <w:tcW w:w="6521" w:type="dxa"/>
          </w:tcPr>
          <w:p w14:paraId="42C49040" w14:textId="77777777" w:rsidR="00FB5CAE" w:rsidRDefault="00B84150">
            <w:pPr>
              <w:spacing w:after="120"/>
              <w:jc w:val="both"/>
            </w:pPr>
            <w:r>
              <w:rPr>
                <w:lang w:val="es"/>
              </w:rPr>
              <w:t>Acabado mate. Tamaños: 1/16", 5/64", 3/32", 1/8", 5/32", 3/16", 1/4", 5/16" y 3/8".</w:t>
            </w:r>
          </w:p>
        </w:tc>
      </w:tr>
      <w:tr w:rsidR="00FB5CAE" w14:paraId="5C1FDA44" w14:textId="77777777">
        <w:trPr>
          <w:jc w:val="center"/>
        </w:trPr>
        <w:tc>
          <w:tcPr>
            <w:tcW w:w="2835" w:type="dxa"/>
          </w:tcPr>
          <w:p w14:paraId="41B3A040" w14:textId="77777777" w:rsidR="00FB5CAE" w:rsidRDefault="00B84150">
            <w:pPr>
              <w:spacing w:after="120"/>
            </w:pPr>
            <w:r>
              <w:rPr>
                <w:lang w:val="es"/>
              </w:rPr>
              <w:t>Alicates universales</w:t>
            </w:r>
          </w:p>
        </w:tc>
        <w:tc>
          <w:tcPr>
            <w:tcW w:w="6521" w:type="dxa"/>
          </w:tcPr>
          <w:p w14:paraId="23179E47" w14:textId="77777777" w:rsidR="00FB5CAE" w:rsidRDefault="00B84150">
            <w:pPr>
              <w:spacing w:after="120"/>
              <w:jc w:val="both"/>
            </w:pPr>
            <w:r>
              <w:rPr>
                <w:lang w:val="es"/>
              </w:rPr>
              <w:t>Revestimiento de cables con aislamiento eléctrico. Tamaño: 8".</w:t>
            </w:r>
          </w:p>
        </w:tc>
      </w:tr>
      <w:tr w:rsidR="00FB5CAE" w14:paraId="26E6146C" w14:textId="77777777">
        <w:trPr>
          <w:jc w:val="center"/>
        </w:trPr>
        <w:tc>
          <w:tcPr>
            <w:tcW w:w="2835" w:type="dxa"/>
          </w:tcPr>
          <w:p w14:paraId="4D053FB0" w14:textId="77777777" w:rsidR="00FB5CAE" w:rsidRDefault="00B84150">
            <w:pPr>
              <w:spacing w:after="120"/>
            </w:pPr>
            <w:r>
              <w:rPr>
                <w:lang w:val="es"/>
              </w:rPr>
              <w:t>Pincel/Pincel</w:t>
            </w:r>
          </w:p>
        </w:tc>
        <w:tc>
          <w:tcPr>
            <w:tcW w:w="6521" w:type="dxa"/>
          </w:tcPr>
          <w:p w14:paraId="5D692CBC" w14:textId="77777777" w:rsidR="00FB5CAE" w:rsidRDefault="00B84150">
            <w:pPr>
              <w:spacing w:after="120"/>
              <w:jc w:val="both"/>
            </w:pPr>
            <w:r>
              <w:rPr>
                <w:lang w:val="es"/>
              </w:rPr>
              <w:t>Medianas. Bristers antiestáticos.</w:t>
            </w:r>
          </w:p>
        </w:tc>
      </w:tr>
      <w:tr w:rsidR="00FB5CAE" w14:paraId="55EC0FC2" w14:textId="77777777">
        <w:trPr>
          <w:jc w:val="center"/>
        </w:trPr>
        <w:tc>
          <w:tcPr>
            <w:tcW w:w="2835" w:type="dxa"/>
          </w:tcPr>
          <w:p w14:paraId="63AA2AD4" w14:textId="77777777" w:rsidR="00FB5CAE" w:rsidRDefault="00B84150">
            <w:pPr>
              <w:spacing w:after="120"/>
            </w:pPr>
            <w:r>
              <w:rPr>
                <w:lang w:val="es"/>
              </w:rPr>
              <w:t>Borra contactos</w:t>
            </w:r>
          </w:p>
        </w:tc>
        <w:tc>
          <w:tcPr>
            <w:tcW w:w="6521" w:type="dxa"/>
          </w:tcPr>
          <w:p w14:paraId="1239FEAE" w14:textId="77777777" w:rsidR="00FB5CAE" w:rsidRDefault="00B84150">
            <w:pPr>
              <w:spacing w:after="120"/>
              <w:jc w:val="both"/>
            </w:pPr>
            <w:r>
              <w:rPr>
                <w:lang w:val="es"/>
              </w:rPr>
              <w:t xml:space="preserve">lSpray de </w:t>
            </w:r>
            <w:r>
              <w:rPr>
                <w:i/>
                <w:lang w:val="es"/>
              </w:rPr>
              <w:t>aerosol de contacto</w:t>
            </w:r>
            <w:r>
              <w:rPr>
                <w:lang w:val="es"/>
              </w:rPr>
              <w:t xml:space="preserve"> eléctrico Impa.</w:t>
            </w:r>
          </w:p>
        </w:tc>
      </w:tr>
      <w:tr w:rsidR="00FB5CAE" w14:paraId="29FBD35A" w14:textId="77777777">
        <w:trPr>
          <w:jc w:val="center"/>
        </w:trPr>
        <w:tc>
          <w:tcPr>
            <w:tcW w:w="2835" w:type="dxa"/>
          </w:tcPr>
          <w:p w14:paraId="5C25684E" w14:textId="77777777" w:rsidR="00FB5CAE" w:rsidRDefault="00B84150">
            <w:pPr>
              <w:spacing w:after="120"/>
            </w:pPr>
            <w:r>
              <w:rPr>
                <w:lang w:val="es"/>
              </w:rPr>
              <w:t>Grasa líquida</w:t>
            </w:r>
          </w:p>
        </w:tc>
        <w:tc>
          <w:tcPr>
            <w:tcW w:w="6521" w:type="dxa"/>
          </w:tcPr>
          <w:p w14:paraId="221F6895" w14:textId="77777777" w:rsidR="00FB5CAE" w:rsidRDefault="00B84150">
            <w:pPr>
              <w:spacing w:after="120"/>
              <w:jc w:val="both"/>
            </w:pPr>
            <w:r>
              <w:rPr>
                <w:lang w:val="es"/>
              </w:rPr>
              <w:t xml:space="preserve">Grasa </w:t>
            </w:r>
            <w:r>
              <w:rPr>
                <w:i/>
                <w:lang w:val="es"/>
              </w:rPr>
              <w:t>en spray</w:t>
            </w:r>
            <w:r>
              <w:rPr>
                <w:lang w:val="es"/>
              </w:rPr>
              <w:t>, incolora e inolípida.</w:t>
            </w:r>
          </w:p>
        </w:tc>
      </w:tr>
      <w:tr w:rsidR="00FB5CAE" w14:paraId="67F20BC4" w14:textId="77777777">
        <w:trPr>
          <w:jc w:val="center"/>
        </w:trPr>
        <w:tc>
          <w:tcPr>
            <w:tcW w:w="2835" w:type="dxa"/>
          </w:tcPr>
          <w:p w14:paraId="3CE7F884" w14:textId="77777777" w:rsidR="00FB5CAE" w:rsidRDefault="00B84150">
            <w:pPr>
              <w:spacing w:after="120"/>
            </w:pPr>
            <w:r>
              <w:rPr>
                <w:lang w:val="es"/>
              </w:rPr>
              <w:t>Aspiradora</w:t>
            </w:r>
          </w:p>
        </w:tc>
        <w:tc>
          <w:tcPr>
            <w:tcW w:w="6521" w:type="dxa"/>
          </w:tcPr>
          <w:p w14:paraId="2A35AB1C" w14:textId="77777777" w:rsidR="00FB5CAE" w:rsidRDefault="00B84150">
            <w:pPr>
              <w:spacing w:after="120"/>
              <w:jc w:val="both"/>
            </w:pPr>
            <w:r>
              <w:rPr>
                <w:lang w:val="es"/>
              </w:rPr>
              <w:t>Aspirador eléctrico con filtro HEPA.</w:t>
            </w:r>
          </w:p>
        </w:tc>
      </w:tr>
      <w:tr w:rsidR="00FB5CAE" w14:paraId="4A38D047" w14:textId="77777777">
        <w:trPr>
          <w:jc w:val="center"/>
        </w:trPr>
        <w:tc>
          <w:tcPr>
            <w:tcW w:w="2835" w:type="dxa"/>
          </w:tcPr>
          <w:p w14:paraId="4BBA39B1" w14:textId="77777777" w:rsidR="00FB5CAE" w:rsidRDefault="00B84150">
            <w:pPr>
              <w:spacing w:after="120"/>
            </w:pPr>
            <w:r>
              <w:rPr>
                <w:lang w:val="es"/>
              </w:rPr>
              <w:t>Multímetro</w:t>
            </w:r>
          </w:p>
        </w:tc>
        <w:tc>
          <w:tcPr>
            <w:tcW w:w="6521" w:type="dxa"/>
          </w:tcPr>
          <w:p w14:paraId="42440CD3" w14:textId="77777777" w:rsidR="00FB5CAE" w:rsidRDefault="00B84150">
            <w:pPr>
              <w:jc w:val="both"/>
            </w:pPr>
            <w:r>
              <w:rPr>
                <w:lang w:val="es"/>
              </w:rPr>
              <w:t xml:space="preserve">Rango de voltaje de CC: 200mV - 600V; Rango de voltaje de CA: 200V-600V; </w:t>
            </w:r>
          </w:p>
          <w:p w14:paraId="47ACC61B" w14:textId="77777777" w:rsidR="00FB5CAE" w:rsidRDefault="00B84150">
            <w:pPr>
              <w:spacing w:after="120"/>
              <w:jc w:val="both"/>
            </w:pPr>
            <w:r>
              <w:rPr>
                <w:lang w:val="es"/>
              </w:rPr>
              <w:t xml:space="preserve">Rango de corriente de CC: 200μA - 10A; Rango de medición de resistencia: 200Ω - 2000kΩ; Posibilidad de realizar pruebas de diodo,  continuidad y  transistor </w:t>
            </w:r>
            <w:proofErr w:type="spellStart"/>
            <w:r>
              <w:rPr>
                <w:lang w:val="es"/>
              </w:rPr>
              <w:t>hFE</w:t>
            </w:r>
            <w:proofErr w:type="spellEnd"/>
            <w:r>
              <w:rPr>
                <w:lang w:val="es"/>
              </w:rPr>
              <w:t>.</w:t>
            </w:r>
          </w:p>
        </w:tc>
      </w:tr>
      <w:tr w:rsidR="00FB5CAE" w14:paraId="540AF4B8" w14:textId="77777777">
        <w:trPr>
          <w:jc w:val="center"/>
        </w:trPr>
        <w:tc>
          <w:tcPr>
            <w:tcW w:w="2835" w:type="dxa"/>
          </w:tcPr>
          <w:p w14:paraId="009AFECD" w14:textId="77777777" w:rsidR="00FB5CAE" w:rsidRDefault="00B84150">
            <w:pPr>
              <w:spacing w:after="120"/>
            </w:pPr>
            <w:r>
              <w:rPr>
                <w:lang w:val="es"/>
              </w:rPr>
              <w:t>Equipo de prueba</w:t>
            </w:r>
          </w:p>
        </w:tc>
        <w:tc>
          <w:tcPr>
            <w:tcW w:w="6521" w:type="dxa"/>
          </w:tcPr>
          <w:p w14:paraId="552DAB21" w14:textId="77777777" w:rsidR="00FB5CAE" w:rsidRDefault="00B84150">
            <w:pPr>
              <w:spacing w:after="120"/>
              <w:jc w:val="both"/>
            </w:pPr>
            <w:r>
              <w:rPr>
                <w:lang w:val="es"/>
              </w:rPr>
              <w:t>Equipo para test compatible con el equipo analizado.</w:t>
            </w:r>
          </w:p>
        </w:tc>
      </w:tr>
      <w:tr w:rsidR="00FB5CAE" w14:paraId="1A0415C8" w14:textId="77777777">
        <w:trPr>
          <w:jc w:val="center"/>
        </w:trPr>
        <w:tc>
          <w:tcPr>
            <w:tcW w:w="2835" w:type="dxa"/>
          </w:tcPr>
          <w:p w14:paraId="435B1315" w14:textId="77777777" w:rsidR="00FB5CAE" w:rsidRDefault="00B84150">
            <w:pPr>
              <w:spacing w:after="120"/>
            </w:pPr>
            <w:r>
              <w:rPr>
                <w:lang w:val="es"/>
              </w:rPr>
              <w:t>Cronómetro</w:t>
            </w:r>
          </w:p>
        </w:tc>
        <w:tc>
          <w:tcPr>
            <w:tcW w:w="6521" w:type="dxa"/>
          </w:tcPr>
          <w:p w14:paraId="17F7D71C" w14:textId="77777777" w:rsidR="00FB5CAE" w:rsidRDefault="00B84150">
            <w:pPr>
              <w:spacing w:after="120"/>
              <w:jc w:val="both"/>
            </w:pPr>
            <w:r>
              <w:rPr>
                <w:lang w:val="es"/>
              </w:rPr>
              <w:t>Equipos con calibración trazables a la Red Brasileña de Calibración (RBC). Cronómetro digital. Precisión de 1/100.</w:t>
            </w:r>
          </w:p>
        </w:tc>
      </w:tr>
      <w:tr w:rsidR="00FB5CAE" w14:paraId="6BA54805" w14:textId="77777777">
        <w:trPr>
          <w:jc w:val="center"/>
        </w:trPr>
        <w:tc>
          <w:tcPr>
            <w:tcW w:w="2835" w:type="dxa"/>
          </w:tcPr>
          <w:p w14:paraId="29C44D82" w14:textId="77777777" w:rsidR="00FB5CAE" w:rsidRDefault="00B84150">
            <w:pPr>
              <w:spacing w:after="120"/>
            </w:pPr>
            <w:r>
              <w:rPr>
                <w:lang w:val="es"/>
              </w:rPr>
              <w:t>Prueba de perlas o reservorio graduado</w:t>
            </w:r>
          </w:p>
        </w:tc>
        <w:tc>
          <w:tcPr>
            <w:tcW w:w="6521" w:type="dxa"/>
          </w:tcPr>
          <w:p w14:paraId="6ADE4260" w14:textId="77777777" w:rsidR="00FB5CAE" w:rsidRDefault="00B84150">
            <w:pPr>
              <w:spacing w:after="120"/>
              <w:jc w:val="both"/>
            </w:pPr>
            <w:r>
              <w:rPr>
                <w:lang w:val="es"/>
              </w:rPr>
              <w:t>Instrumento con calibración trazable a la Red Brasileña de Calibración (RBC). Beader o reservorio graduado. Capacidad 400ml. Intervalo de graduación 0.1ml.</w:t>
            </w:r>
          </w:p>
        </w:tc>
      </w:tr>
    </w:tbl>
    <w:p w14:paraId="3EC8DE6E" w14:textId="77777777" w:rsidR="00FB5CAE" w:rsidRDefault="00B8415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t>Fuente: Elaboración propia (2021).</w:t>
      </w:r>
    </w:p>
    <w:p w14:paraId="3B09EA1E" w14:textId="77777777" w:rsidR="00FB5CAE" w:rsidRDefault="00FB5CAE">
      <w:pPr>
        <w:pBdr>
          <w:top w:val="nil"/>
          <w:left w:val="nil"/>
          <w:bottom w:val="nil"/>
          <w:right w:val="nil"/>
          <w:between w:val="nil"/>
        </w:pBdr>
        <w:tabs>
          <w:tab w:val="left" w:pos="0"/>
        </w:tabs>
        <w:spacing w:after="0" w:line="240" w:lineRule="auto"/>
        <w:rPr>
          <w:color w:val="000000"/>
          <w:sz w:val="20"/>
          <w:szCs w:val="20"/>
        </w:rPr>
      </w:pPr>
    </w:p>
    <w:p w14:paraId="066757AB" w14:textId="77777777" w:rsidR="00FB5CAE" w:rsidRDefault="00FB5CAE">
      <w:pPr>
        <w:pBdr>
          <w:top w:val="nil"/>
          <w:left w:val="nil"/>
          <w:bottom w:val="nil"/>
          <w:right w:val="nil"/>
          <w:between w:val="nil"/>
        </w:pBdr>
        <w:tabs>
          <w:tab w:val="left" w:pos="0"/>
        </w:tabs>
        <w:spacing w:after="120" w:line="240" w:lineRule="auto"/>
        <w:rPr>
          <w:color w:val="000000"/>
          <w:sz w:val="24"/>
          <w:szCs w:val="24"/>
        </w:rPr>
      </w:pPr>
    </w:p>
    <w:p w14:paraId="459AFBA2" w14:textId="77777777" w:rsidR="00FB5CAE" w:rsidRDefault="00B84150">
      <w:pPr>
        <w:pStyle w:val="Ttulo2"/>
        <w:spacing w:after="120" w:line="240" w:lineRule="auto"/>
        <w:ind w:firstLine="709"/>
        <w:rPr>
          <w:color w:val="000000"/>
        </w:rPr>
      </w:pPr>
      <w:bookmarkStart w:id="14" w:name="_35nkun2" w:colFirst="0" w:colLast="0"/>
      <w:bookmarkEnd w:id="14"/>
      <w:r>
        <w:rPr>
          <w:color w:val="000000"/>
          <w:lang w:val="es"/>
        </w:rPr>
        <w:t xml:space="preserve">5.2 Piezas de repuesto </w:t>
      </w:r>
    </w:p>
    <w:p w14:paraId="65B45EC0" w14:textId="77777777" w:rsidR="00FB5CAE" w:rsidRDefault="00FB5CAE">
      <w:pPr>
        <w:spacing w:after="120" w:line="240" w:lineRule="auto"/>
        <w:rPr>
          <w:sz w:val="24"/>
          <w:szCs w:val="24"/>
        </w:rPr>
      </w:pPr>
    </w:p>
    <w:p w14:paraId="53A3D0FA" w14:textId="77777777" w:rsidR="00FB5CAE" w:rsidRDefault="00B84150">
      <w:pPr>
        <w:spacing w:after="120" w:line="240" w:lineRule="auto"/>
        <w:ind w:firstLine="1418"/>
        <w:jc w:val="both"/>
        <w:rPr>
          <w:sz w:val="24"/>
          <w:szCs w:val="24"/>
        </w:rPr>
      </w:pPr>
      <w:r>
        <w:rPr>
          <w:sz w:val="24"/>
          <w:szCs w:val="24"/>
          <w:lang w:val="es"/>
        </w:rPr>
        <w:t>La lista de piezas, componentes y accesorios indicados para su sustitución, según el manual del fabricante, figura en el cuadro 3. La sustitución efectiva de estos elementos debe ser guiada por el Ingeniero Clínico responsable.</w:t>
      </w:r>
    </w:p>
    <w:p w14:paraId="4E94EFDF" w14:textId="77777777" w:rsidR="00FB5CAE" w:rsidRDefault="00FB5CAE">
      <w:pPr>
        <w:spacing w:after="120" w:line="240" w:lineRule="auto"/>
        <w:jc w:val="both"/>
        <w:rPr>
          <w:sz w:val="24"/>
          <w:szCs w:val="24"/>
        </w:rPr>
      </w:pPr>
    </w:p>
    <w:p w14:paraId="42C30AD0"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Tabla 3 - Lista de artículos indicados parasu reemplazo y períodos establecidos por el fabricante.</w:t>
      </w:r>
    </w:p>
    <w:tbl>
      <w:tblPr>
        <w:tblStyle w:val="a1"/>
        <w:tblW w:w="70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256"/>
      </w:tblGrid>
      <w:tr w:rsidR="00FB5CAE" w14:paraId="316E7F94" w14:textId="77777777">
        <w:trPr>
          <w:jc w:val="center"/>
        </w:trPr>
        <w:tc>
          <w:tcPr>
            <w:tcW w:w="2830" w:type="dxa"/>
          </w:tcPr>
          <w:p w14:paraId="4F82AE5F" w14:textId="77777777" w:rsidR="00FB5CAE" w:rsidRDefault="00B84150">
            <w:pPr>
              <w:spacing w:after="120"/>
              <w:jc w:val="center"/>
              <w:rPr>
                <w:b/>
              </w:rPr>
            </w:pPr>
            <w:r>
              <w:rPr>
                <w:b/>
                <w:lang w:val="es"/>
              </w:rPr>
              <w:t>Pieza/Componente</w:t>
            </w:r>
          </w:p>
        </w:tc>
        <w:tc>
          <w:tcPr>
            <w:tcW w:w="4256" w:type="dxa"/>
          </w:tcPr>
          <w:p w14:paraId="63684010" w14:textId="77777777" w:rsidR="00FB5CAE" w:rsidRDefault="00B84150">
            <w:pPr>
              <w:spacing w:after="120"/>
              <w:jc w:val="center"/>
              <w:rPr>
                <w:b/>
              </w:rPr>
            </w:pPr>
            <w:r>
              <w:rPr>
                <w:b/>
                <w:lang w:val="es"/>
              </w:rPr>
              <w:t>Período indicado para el cambio</w:t>
            </w:r>
          </w:p>
        </w:tc>
      </w:tr>
      <w:tr w:rsidR="00FB5CAE" w14:paraId="2868E1A9" w14:textId="77777777">
        <w:trPr>
          <w:jc w:val="center"/>
        </w:trPr>
        <w:tc>
          <w:tcPr>
            <w:tcW w:w="2830" w:type="dxa"/>
          </w:tcPr>
          <w:p w14:paraId="77211B77" w14:textId="77777777" w:rsidR="00FB5CAE" w:rsidRDefault="00B84150">
            <w:pPr>
              <w:spacing w:after="120"/>
              <w:jc w:val="both"/>
            </w:pPr>
            <w:r>
              <w:rPr>
                <w:lang w:val="es"/>
              </w:rPr>
              <w:t>Motor</w:t>
            </w:r>
          </w:p>
        </w:tc>
        <w:tc>
          <w:tcPr>
            <w:tcW w:w="4256" w:type="dxa"/>
          </w:tcPr>
          <w:p w14:paraId="4C27A81B" w14:textId="77777777" w:rsidR="00FB5CAE" w:rsidRDefault="00B84150">
            <w:pPr>
              <w:spacing w:after="120"/>
              <w:jc w:val="both"/>
            </w:pPr>
            <w:r>
              <w:rPr>
                <w:lang w:val="es"/>
              </w:rPr>
              <w:t>Siempre que tenga un desempeño deficiente y / o 10 años.</w:t>
            </w:r>
          </w:p>
        </w:tc>
      </w:tr>
    </w:tbl>
    <w:p w14:paraId="5AA5DFAB" w14:textId="77777777" w:rsidR="00FB5CAE" w:rsidRDefault="00B84150">
      <w:pPr>
        <w:pBdr>
          <w:top w:val="nil"/>
          <w:left w:val="nil"/>
          <w:bottom w:val="nil"/>
          <w:right w:val="nil"/>
          <w:between w:val="nil"/>
        </w:pBdr>
        <w:tabs>
          <w:tab w:val="left" w:pos="0"/>
        </w:tabs>
        <w:spacing w:after="0" w:line="240" w:lineRule="auto"/>
        <w:jc w:val="center"/>
        <w:rPr>
          <w:color w:val="000000"/>
          <w:sz w:val="20"/>
          <w:szCs w:val="20"/>
        </w:rPr>
      </w:pPr>
      <w:r>
        <w:rPr>
          <w:color w:val="000000"/>
          <w:sz w:val="20"/>
          <w:szCs w:val="20"/>
          <w:lang w:val="es"/>
        </w:rPr>
        <w:lastRenderedPageBreak/>
        <w:t>Fuente: Elaboración propia (2021).</w:t>
      </w:r>
    </w:p>
    <w:p w14:paraId="288283B5" w14:textId="77777777" w:rsidR="00FB5CAE" w:rsidRDefault="00FB5CAE">
      <w:pPr>
        <w:pBdr>
          <w:top w:val="nil"/>
          <w:left w:val="nil"/>
          <w:bottom w:val="nil"/>
          <w:right w:val="nil"/>
          <w:between w:val="nil"/>
        </w:pBdr>
        <w:tabs>
          <w:tab w:val="left" w:pos="0"/>
        </w:tabs>
        <w:spacing w:after="0" w:line="240" w:lineRule="auto"/>
        <w:rPr>
          <w:color w:val="000000"/>
          <w:sz w:val="24"/>
          <w:szCs w:val="24"/>
        </w:rPr>
      </w:pPr>
    </w:p>
    <w:p w14:paraId="32036F67" w14:textId="77777777" w:rsidR="00FB5CAE" w:rsidRDefault="00FB5CAE">
      <w:pPr>
        <w:pBdr>
          <w:top w:val="nil"/>
          <w:left w:val="nil"/>
          <w:bottom w:val="nil"/>
          <w:right w:val="nil"/>
          <w:between w:val="nil"/>
        </w:pBdr>
        <w:tabs>
          <w:tab w:val="left" w:pos="0"/>
        </w:tabs>
        <w:spacing w:after="120" w:line="240" w:lineRule="auto"/>
        <w:rPr>
          <w:color w:val="000000"/>
          <w:sz w:val="24"/>
          <w:szCs w:val="24"/>
        </w:rPr>
      </w:pPr>
    </w:p>
    <w:p w14:paraId="48D5822F" w14:textId="77777777" w:rsidR="00FB5CAE" w:rsidRDefault="00B84150">
      <w:pPr>
        <w:pStyle w:val="Ttulo2"/>
        <w:spacing w:after="120" w:line="240" w:lineRule="auto"/>
        <w:ind w:firstLine="709"/>
        <w:rPr>
          <w:color w:val="000000"/>
        </w:rPr>
      </w:pPr>
      <w:bookmarkStart w:id="15" w:name="_1ksv4uv" w:colFirst="0" w:colLast="0"/>
      <w:bookmarkEnd w:id="15"/>
      <w:r>
        <w:rPr>
          <w:color w:val="000000"/>
          <w:lang w:val="es"/>
        </w:rPr>
        <w:t>5.3 Equipo de protección requerido</w:t>
      </w:r>
    </w:p>
    <w:p w14:paraId="41F00EA7" w14:textId="77777777" w:rsidR="00FB5CAE" w:rsidRDefault="00FB5CAE">
      <w:pPr>
        <w:spacing w:after="0" w:line="240" w:lineRule="auto"/>
        <w:ind w:firstLine="1418"/>
        <w:jc w:val="both"/>
        <w:rPr>
          <w:sz w:val="24"/>
          <w:szCs w:val="24"/>
        </w:rPr>
      </w:pPr>
    </w:p>
    <w:p w14:paraId="316F04BF" w14:textId="77777777" w:rsidR="00FB5CAE" w:rsidRDefault="00B84150">
      <w:pPr>
        <w:spacing w:after="120" w:line="240" w:lineRule="auto"/>
        <w:ind w:firstLine="1418"/>
        <w:jc w:val="both"/>
        <w:rPr>
          <w:sz w:val="24"/>
          <w:szCs w:val="24"/>
        </w:rPr>
      </w:pPr>
      <w:r>
        <w:rPr>
          <w:sz w:val="24"/>
          <w:szCs w:val="24"/>
          <w:lang w:val="es"/>
        </w:rPr>
        <w:t xml:space="preserve">Durante la ejecución de este procedimiento, el profesional puede estar expuesto a los riesgos enumerados en el Gráfico 4. Por lo tanto, es importante que se utilice el equipo de protección sugerido. </w:t>
      </w:r>
    </w:p>
    <w:p w14:paraId="0B15D254" w14:textId="77777777" w:rsidR="00FB5CAE" w:rsidRDefault="00FB5CAE">
      <w:pPr>
        <w:spacing w:after="0" w:line="240" w:lineRule="auto"/>
        <w:ind w:firstLine="1418"/>
        <w:jc w:val="both"/>
        <w:rPr>
          <w:sz w:val="24"/>
          <w:szCs w:val="24"/>
        </w:rPr>
      </w:pPr>
      <w:bookmarkStart w:id="16" w:name="_44sinio" w:colFirst="0" w:colLast="0"/>
      <w:bookmarkEnd w:id="16"/>
    </w:p>
    <w:p w14:paraId="5F32AA2B"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Tabla 4 - Riesgos/exposiciones y equipo de protección sugerido.</w:t>
      </w:r>
    </w:p>
    <w:tbl>
      <w:tblPr>
        <w:tblStyle w:val="a2"/>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9"/>
        <w:gridCol w:w="4258"/>
      </w:tblGrid>
      <w:tr w:rsidR="00FB5CAE" w14:paraId="685F4B94" w14:textId="77777777">
        <w:trPr>
          <w:jc w:val="center"/>
        </w:trPr>
        <w:tc>
          <w:tcPr>
            <w:tcW w:w="2829" w:type="dxa"/>
          </w:tcPr>
          <w:p w14:paraId="35B722AA" w14:textId="77777777" w:rsidR="00FB5CAE" w:rsidRDefault="00B84150">
            <w:pPr>
              <w:spacing w:after="120"/>
              <w:jc w:val="center"/>
              <w:rPr>
                <w:b/>
              </w:rPr>
            </w:pPr>
            <w:r>
              <w:rPr>
                <w:b/>
                <w:lang w:val="es"/>
              </w:rPr>
              <w:t>Riesgo/Exposición</w:t>
            </w:r>
          </w:p>
        </w:tc>
        <w:tc>
          <w:tcPr>
            <w:tcW w:w="4258" w:type="dxa"/>
          </w:tcPr>
          <w:p w14:paraId="4DB9B4F0" w14:textId="77777777" w:rsidR="00FB5CAE" w:rsidRDefault="00B84150">
            <w:pPr>
              <w:spacing w:after="120"/>
              <w:jc w:val="center"/>
              <w:rPr>
                <w:b/>
              </w:rPr>
            </w:pPr>
            <w:r>
              <w:rPr>
                <w:b/>
                <w:lang w:val="es"/>
              </w:rPr>
              <w:t>Equipo de protección sugerido</w:t>
            </w:r>
          </w:p>
        </w:tc>
      </w:tr>
      <w:tr w:rsidR="00FB5CAE" w14:paraId="3BE1A48E" w14:textId="77777777">
        <w:trPr>
          <w:jc w:val="center"/>
        </w:trPr>
        <w:tc>
          <w:tcPr>
            <w:tcW w:w="2829" w:type="dxa"/>
          </w:tcPr>
          <w:p w14:paraId="2AE3584A" w14:textId="77777777" w:rsidR="00FB5CAE" w:rsidRDefault="00B84150">
            <w:pPr>
              <w:jc w:val="center"/>
            </w:pPr>
            <w:r>
              <w:rPr>
                <w:lang w:val="es"/>
              </w:rPr>
              <w:t>Riesgo biológico</w:t>
            </w:r>
          </w:p>
          <w:p w14:paraId="6EBEDB75" w14:textId="77777777" w:rsidR="00FB5CAE" w:rsidRDefault="00B84150">
            <w:pPr>
              <w:spacing w:after="120"/>
              <w:jc w:val="center"/>
            </w:pPr>
            <w:r>
              <w:rPr>
                <w:noProof/>
              </w:rPr>
              <w:drawing>
                <wp:inline distT="0" distB="0" distL="0" distR="0" wp14:anchorId="62A1E137" wp14:editId="7749DB1C">
                  <wp:extent cx="540000" cy="540000"/>
                  <wp:effectExtent l="0" t="0" r="0" b="0"/>
                  <wp:docPr id="18" name="image1.png" descr="Esquema de riesgo biológico"/>
                  <wp:cNvGraphicFramePr/>
                  <a:graphic xmlns:a="http://schemas.openxmlformats.org/drawingml/2006/main">
                    <a:graphicData uri="http://schemas.openxmlformats.org/drawingml/2006/picture">
                      <pic:pic xmlns:pic="http://schemas.openxmlformats.org/drawingml/2006/picture">
                        <pic:nvPicPr>
                          <pic:cNvPr id="0" name="image1.png" descr="Risco biológico estrutura de tópicos"/>
                          <pic:cNvPicPr preferRelativeResize="0"/>
                        </pic:nvPicPr>
                        <pic:blipFill>
                          <a:blip r:embed="rId13"/>
                          <a:srcRect/>
                          <a:stretch>
                            <a:fillRect/>
                          </a:stretch>
                        </pic:blipFill>
                        <pic:spPr>
                          <a:xfrm>
                            <a:off x="0" y="0"/>
                            <a:ext cx="540000" cy="540000"/>
                          </a:xfrm>
                          <a:prstGeom prst="rect">
                            <a:avLst/>
                          </a:prstGeom>
                          <a:ln/>
                        </pic:spPr>
                      </pic:pic>
                    </a:graphicData>
                  </a:graphic>
                </wp:inline>
              </w:drawing>
            </w:r>
          </w:p>
        </w:tc>
        <w:tc>
          <w:tcPr>
            <w:tcW w:w="4258" w:type="dxa"/>
          </w:tcPr>
          <w:p w14:paraId="2AF609C5" w14:textId="77777777" w:rsidR="00FB5CAE" w:rsidRDefault="00B84150">
            <w:pPr>
              <w:spacing w:after="120"/>
              <w:jc w:val="both"/>
            </w:pPr>
            <w:r>
              <w:rPr>
                <w:lang w:val="es"/>
              </w:rPr>
              <w:t>Guante de procedimiento (nihilum - sin polvo), botón/bata de laboratorio desechable o reutilizable.</w:t>
            </w:r>
          </w:p>
        </w:tc>
      </w:tr>
      <w:tr w:rsidR="00FB5CAE" w14:paraId="5AF30E7E" w14:textId="77777777">
        <w:trPr>
          <w:jc w:val="center"/>
        </w:trPr>
        <w:tc>
          <w:tcPr>
            <w:tcW w:w="2829" w:type="dxa"/>
          </w:tcPr>
          <w:p w14:paraId="5A72BB31" w14:textId="77777777" w:rsidR="00FB5CAE" w:rsidRDefault="00B84150">
            <w:pPr>
              <w:jc w:val="center"/>
            </w:pPr>
            <w:r>
              <w:rPr>
                <w:lang w:val="es"/>
              </w:rPr>
              <w:t>Descarga eléctrica</w:t>
            </w:r>
          </w:p>
          <w:p w14:paraId="7E843E4F" w14:textId="77777777" w:rsidR="00FB5CAE" w:rsidRDefault="00B84150">
            <w:pPr>
              <w:spacing w:after="120"/>
              <w:jc w:val="center"/>
            </w:pPr>
            <w:r>
              <w:rPr>
                <w:noProof/>
              </w:rPr>
              <w:drawing>
                <wp:inline distT="0" distB="0" distL="0" distR="0" wp14:anchorId="6767C318" wp14:editId="12B46EBA">
                  <wp:extent cx="540000" cy="540000"/>
                  <wp:effectExtent l="0" t="0" r="0" b="0"/>
                  <wp:docPr id="17" name="image4.png" descr="Estructura de contorno de alto voltaje"/>
                  <wp:cNvGraphicFramePr/>
                  <a:graphic xmlns:a="http://schemas.openxmlformats.org/drawingml/2006/main">
                    <a:graphicData uri="http://schemas.openxmlformats.org/drawingml/2006/picture">
                      <pic:pic xmlns:pic="http://schemas.openxmlformats.org/drawingml/2006/picture">
                        <pic:nvPicPr>
                          <pic:cNvPr id="0" name="image4.png" descr="Alta tensão estrutura de tópicos"/>
                          <pic:cNvPicPr preferRelativeResize="0"/>
                        </pic:nvPicPr>
                        <pic:blipFill>
                          <a:blip r:embed="rId14"/>
                          <a:srcRect/>
                          <a:stretch>
                            <a:fillRect/>
                          </a:stretch>
                        </pic:blipFill>
                        <pic:spPr>
                          <a:xfrm>
                            <a:off x="0" y="0"/>
                            <a:ext cx="540000" cy="540000"/>
                          </a:xfrm>
                          <a:prstGeom prst="rect">
                            <a:avLst/>
                          </a:prstGeom>
                          <a:ln/>
                        </pic:spPr>
                      </pic:pic>
                    </a:graphicData>
                  </a:graphic>
                </wp:inline>
              </w:drawing>
            </w:r>
          </w:p>
        </w:tc>
        <w:tc>
          <w:tcPr>
            <w:tcW w:w="4258" w:type="dxa"/>
          </w:tcPr>
          <w:p w14:paraId="3257520A" w14:textId="77777777" w:rsidR="00FB5CAE" w:rsidRDefault="00B84150">
            <w:pPr>
              <w:spacing w:after="120"/>
              <w:jc w:val="both"/>
            </w:pPr>
            <w:r>
              <w:rPr>
                <w:lang w:val="es"/>
              </w:rPr>
              <w:t>Zapatos de seguridad.</w:t>
            </w:r>
          </w:p>
        </w:tc>
      </w:tr>
    </w:tbl>
    <w:p w14:paraId="397FCED7"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772EEA7D" w14:textId="77777777" w:rsidR="00FB5CAE" w:rsidRDefault="00FB5CAE">
      <w:pPr>
        <w:pBdr>
          <w:top w:val="nil"/>
          <w:left w:val="nil"/>
          <w:bottom w:val="nil"/>
          <w:right w:val="nil"/>
          <w:between w:val="nil"/>
        </w:pBdr>
        <w:tabs>
          <w:tab w:val="left" w:pos="0"/>
        </w:tabs>
        <w:spacing w:after="120" w:line="240" w:lineRule="auto"/>
        <w:jc w:val="center"/>
        <w:rPr>
          <w:color w:val="000000"/>
          <w:sz w:val="24"/>
          <w:szCs w:val="24"/>
        </w:rPr>
      </w:pPr>
    </w:p>
    <w:p w14:paraId="5DE6BC30" w14:textId="77777777" w:rsidR="00FB5CAE" w:rsidRDefault="00B84150">
      <w:pPr>
        <w:pStyle w:val="Ttulo2"/>
        <w:spacing w:after="120" w:line="240" w:lineRule="auto"/>
        <w:ind w:firstLine="709"/>
        <w:rPr>
          <w:color w:val="000000"/>
        </w:rPr>
      </w:pPr>
      <w:bookmarkStart w:id="17" w:name="_2jxsxqh" w:colFirst="0" w:colLast="0"/>
      <w:bookmarkEnd w:id="17"/>
      <w:r>
        <w:rPr>
          <w:color w:val="000000"/>
          <w:lang w:val="es"/>
        </w:rPr>
        <w:t>5.4 Limpieza/desinfección del equipo</w:t>
      </w:r>
    </w:p>
    <w:p w14:paraId="77CE6429" w14:textId="77777777" w:rsidR="00FB5CAE" w:rsidRDefault="00B84150">
      <w:pPr>
        <w:spacing w:after="0" w:line="240" w:lineRule="auto"/>
        <w:rPr>
          <w:sz w:val="24"/>
          <w:szCs w:val="24"/>
        </w:rPr>
      </w:pPr>
      <w:r>
        <w:rPr>
          <w:sz w:val="20"/>
          <w:szCs w:val="20"/>
        </w:rPr>
        <w:tab/>
      </w:r>
    </w:p>
    <w:p w14:paraId="43E57A39" w14:textId="77777777" w:rsidR="00FB5CAE" w:rsidRDefault="00B84150">
      <w:pPr>
        <w:spacing w:after="120" w:line="240" w:lineRule="auto"/>
        <w:ind w:firstLine="1418"/>
        <w:jc w:val="both"/>
        <w:rPr>
          <w:sz w:val="24"/>
          <w:szCs w:val="24"/>
        </w:rPr>
      </w:pPr>
      <w:r>
        <w:rPr>
          <w:sz w:val="24"/>
          <w:szCs w:val="24"/>
          <w:lang w:val="es"/>
        </w:rPr>
        <w:t>El material utilizado para la limpieza y desinfección del equipo se enumera en la Tabla 5. Si tiene alguna pregunta, consulte el manual del usuario. Para obtener más información sobre la dilución de desinfectantes líquidos, consulte la etiqueta del desinfectante.</w:t>
      </w:r>
    </w:p>
    <w:p w14:paraId="558EA3F6" w14:textId="77777777" w:rsidR="00FB5CAE" w:rsidRDefault="00FB5CAE">
      <w:pPr>
        <w:keepNext/>
        <w:pBdr>
          <w:top w:val="nil"/>
          <w:left w:val="nil"/>
          <w:bottom w:val="nil"/>
          <w:right w:val="nil"/>
          <w:between w:val="nil"/>
        </w:pBdr>
        <w:spacing w:after="0" w:line="240" w:lineRule="auto"/>
        <w:rPr>
          <w:color w:val="000000"/>
          <w:sz w:val="24"/>
          <w:szCs w:val="24"/>
        </w:rPr>
      </w:pPr>
    </w:p>
    <w:p w14:paraId="5C350A9A"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Tabla 5 - Material de limpieza y desinfección.</w:t>
      </w:r>
    </w:p>
    <w:tbl>
      <w:tblPr>
        <w:tblStyle w:val="a3"/>
        <w:tblW w:w="70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7"/>
      </w:tblGrid>
      <w:tr w:rsidR="00FB5CAE" w14:paraId="540A7A0C" w14:textId="77777777">
        <w:trPr>
          <w:jc w:val="center"/>
        </w:trPr>
        <w:tc>
          <w:tcPr>
            <w:tcW w:w="7087" w:type="dxa"/>
          </w:tcPr>
          <w:p w14:paraId="79E4A7E8" w14:textId="77777777" w:rsidR="00FB5CAE" w:rsidRDefault="00B84150">
            <w:pPr>
              <w:spacing w:after="120"/>
              <w:jc w:val="both"/>
              <w:rPr>
                <w:b/>
              </w:rPr>
            </w:pPr>
            <w:r>
              <w:rPr>
                <w:b/>
                <w:lang w:val="es"/>
              </w:rPr>
              <w:t>Material de limpieza</w:t>
            </w:r>
          </w:p>
        </w:tc>
      </w:tr>
      <w:tr w:rsidR="00FB5CAE" w14:paraId="25B6759D" w14:textId="77777777">
        <w:trPr>
          <w:jc w:val="center"/>
        </w:trPr>
        <w:tc>
          <w:tcPr>
            <w:tcW w:w="7087" w:type="dxa"/>
          </w:tcPr>
          <w:p w14:paraId="30F9077C" w14:textId="77777777" w:rsidR="00FB5CAE" w:rsidRDefault="00B84150">
            <w:pPr>
              <w:numPr>
                <w:ilvl w:val="0"/>
                <w:numId w:val="12"/>
              </w:numPr>
              <w:pBdr>
                <w:top w:val="nil"/>
                <w:left w:val="nil"/>
                <w:bottom w:val="nil"/>
                <w:right w:val="nil"/>
                <w:between w:val="nil"/>
              </w:pBdr>
              <w:spacing w:line="480" w:lineRule="auto"/>
              <w:jc w:val="both"/>
            </w:pPr>
            <w:r>
              <w:rPr>
                <w:color w:val="000000"/>
                <w:lang w:val="es"/>
              </w:rPr>
              <w:t>Paño suave;</w:t>
            </w:r>
          </w:p>
          <w:p w14:paraId="5CA0F3D1" w14:textId="77777777" w:rsidR="00FB5CAE" w:rsidRDefault="00B84150">
            <w:pPr>
              <w:numPr>
                <w:ilvl w:val="0"/>
                <w:numId w:val="12"/>
              </w:numPr>
              <w:pBdr>
                <w:top w:val="nil"/>
                <w:left w:val="nil"/>
                <w:bottom w:val="nil"/>
                <w:right w:val="nil"/>
                <w:between w:val="nil"/>
              </w:pBdr>
              <w:spacing w:after="120" w:line="480" w:lineRule="auto"/>
            </w:pPr>
            <w:r>
              <w:rPr>
                <w:color w:val="000000"/>
                <w:lang w:val="es"/>
              </w:rPr>
              <w:t>Detergente neutro.</w:t>
            </w:r>
          </w:p>
        </w:tc>
      </w:tr>
      <w:tr w:rsidR="00FB5CAE" w14:paraId="777F149B" w14:textId="77777777">
        <w:trPr>
          <w:jc w:val="center"/>
        </w:trPr>
        <w:tc>
          <w:tcPr>
            <w:tcW w:w="7087" w:type="dxa"/>
          </w:tcPr>
          <w:p w14:paraId="63CAD5F5" w14:textId="77777777" w:rsidR="00FB5CAE" w:rsidRDefault="00B84150">
            <w:pPr>
              <w:spacing w:after="120"/>
              <w:jc w:val="both"/>
              <w:rPr>
                <w:b/>
              </w:rPr>
            </w:pPr>
            <w:r>
              <w:rPr>
                <w:b/>
                <w:lang w:val="es"/>
              </w:rPr>
              <w:t>Material de desinfección</w:t>
            </w:r>
          </w:p>
        </w:tc>
      </w:tr>
      <w:tr w:rsidR="00FB5CAE" w14:paraId="303E5EF8" w14:textId="77777777">
        <w:trPr>
          <w:jc w:val="center"/>
        </w:trPr>
        <w:tc>
          <w:tcPr>
            <w:tcW w:w="7087" w:type="dxa"/>
          </w:tcPr>
          <w:p w14:paraId="61468122" w14:textId="77777777" w:rsidR="00FB5CAE" w:rsidRDefault="00B84150">
            <w:pPr>
              <w:numPr>
                <w:ilvl w:val="0"/>
                <w:numId w:val="1"/>
              </w:numPr>
              <w:pBdr>
                <w:top w:val="nil"/>
                <w:left w:val="nil"/>
                <w:bottom w:val="nil"/>
                <w:right w:val="nil"/>
                <w:between w:val="nil"/>
              </w:pBdr>
              <w:spacing w:line="480" w:lineRule="auto"/>
              <w:jc w:val="both"/>
            </w:pPr>
            <w:r>
              <w:rPr>
                <w:color w:val="000000"/>
                <w:lang w:val="es"/>
              </w:rPr>
              <w:t>Paño suave;</w:t>
            </w:r>
          </w:p>
          <w:p w14:paraId="68D4D4E2" w14:textId="77777777" w:rsidR="00FB5CAE" w:rsidRDefault="00B84150">
            <w:pPr>
              <w:numPr>
                <w:ilvl w:val="0"/>
                <w:numId w:val="1"/>
              </w:numPr>
              <w:pBdr>
                <w:top w:val="nil"/>
                <w:left w:val="nil"/>
                <w:bottom w:val="nil"/>
                <w:right w:val="nil"/>
                <w:between w:val="nil"/>
              </w:pBdr>
              <w:spacing w:after="120" w:line="480" w:lineRule="auto"/>
              <w:jc w:val="both"/>
            </w:pPr>
            <w:r>
              <w:rPr>
                <w:color w:val="000000"/>
                <w:lang w:val="es"/>
              </w:rPr>
              <w:lastRenderedPageBreak/>
              <w:t xml:space="preserve">Desinfectantes a base de amonio cuaternario. </w:t>
            </w:r>
          </w:p>
          <w:p w14:paraId="47F7D2A5" w14:textId="77777777" w:rsidR="00FB5CAE" w:rsidRDefault="00B84150">
            <w:pPr>
              <w:ind w:left="447"/>
              <w:jc w:val="both"/>
            </w:pPr>
            <w:r>
              <w:rPr>
                <w:lang w:val="es"/>
              </w:rPr>
              <w:t>Generalmente, los hospitales cuentan con desinfectantes aprobados por la Comisión de Control de Infecciones Hospitalarias (CCIH), siempre que sea posible, se debe utilizar el material aprobado por la institución.</w:t>
            </w:r>
            <w:r>
              <w:rPr>
                <w:noProof/>
                <w:lang w:val="es"/>
              </w:rPr>
              <w:drawing>
                <wp:anchor distT="0" distB="0" distL="114300" distR="114300" simplePos="0" relativeHeight="251658240" behindDoc="0" locked="0" layoutInCell="1" hidden="0" allowOverlap="1" wp14:anchorId="2F08847A" wp14:editId="74CF0AEB">
                  <wp:simplePos x="0" y="0"/>
                  <wp:positionH relativeFrom="column">
                    <wp:posOffset>-634</wp:posOffset>
                  </wp:positionH>
                  <wp:positionV relativeFrom="paragraph">
                    <wp:posOffset>1905</wp:posOffset>
                  </wp:positionV>
                  <wp:extent cx="252000" cy="252000"/>
                  <wp:effectExtent l="0" t="0" r="0" b="0"/>
                  <wp:wrapNone/>
                  <wp:docPr id="12"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p w14:paraId="0958D70A" w14:textId="77777777" w:rsidR="00FB5CAE" w:rsidRDefault="00B84150">
            <w:pPr>
              <w:ind w:left="447"/>
              <w:jc w:val="both"/>
            </w:pPr>
            <w:r>
              <w:rPr>
                <w:lang w:val="es"/>
              </w:rPr>
              <w:t>Compruebe, en la etiqueta del producto y en el manual del equipo, que los productos no se pueden utilizar.</w:t>
            </w:r>
            <w:r>
              <w:rPr>
                <w:noProof/>
                <w:lang w:val="es"/>
              </w:rPr>
              <w:drawing>
                <wp:anchor distT="0" distB="0" distL="114300" distR="114300" simplePos="0" relativeHeight="251659264" behindDoc="0" locked="0" layoutInCell="1" hidden="0" allowOverlap="1" wp14:anchorId="45E2C7F7" wp14:editId="281E2C78">
                  <wp:simplePos x="0" y="0"/>
                  <wp:positionH relativeFrom="column">
                    <wp:posOffset>-6349</wp:posOffset>
                  </wp:positionH>
                  <wp:positionV relativeFrom="paragraph">
                    <wp:posOffset>8890</wp:posOffset>
                  </wp:positionV>
                  <wp:extent cx="252000" cy="252000"/>
                  <wp:effectExtent l="0" t="0" r="0" b="0"/>
                  <wp:wrapNone/>
                  <wp:docPr id="5" name="image8.png" descr="Selo Tick1 estrutura de tópicos"/>
                  <wp:cNvGraphicFramePr/>
                  <a:graphic xmlns:a="http://schemas.openxmlformats.org/drawingml/2006/main">
                    <a:graphicData uri="http://schemas.openxmlformats.org/drawingml/2006/picture">
                      <pic:pic xmlns:pic="http://schemas.openxmlformats.org/drawingml/2006/picture">
                        <pic:nvPicPr>
                          <pic:cNvPr id="0" name="image8.png" descr="Selo Tick1 estrutura de tópicos"/>
                          <pic:cNvPicPr preferRelativeResize="0"/>
                        </pic:nvPicPr>
                        <pic:blipFill>
                          <a:blip r:embed="rId15"/>
                          <a:srcRect/>
                          <a:stretch>
                            <a:fillRect/>
                          </a:stretch>
                        </pic:blipFill>
                        <pic:spPr>
                          <a:xfrm>
                            <a:off x="0" y="0"/>
                            <a:ext cx="252000" cy="252000"/>
                          </a:xfrm>
                          <a:prstGeom prst="rect">
                            <a:avLst/>
                          </a:prstGeom>
                          <a:ln/>
                        </pic:spPr>
                      </pic:pic>
                    </a:graphicData>
                  </a:graphic>
                </wp:anchor>
              </w:drawing>
            </w:r>
          </w:p>
        </w:tc>
      </w:tr>
    </w:tbl>
    <w:p w14:paraId="63CE1CBE"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75319E41" w14:textId="77777777" w:rsidR="00FB5CAE" w:rsidRDefault="00FB5CAE">
      <w:pPr>
        <w:pBdr>
          <w:top w:val="nil"/>
          <w:left w:val="nil"/>
          <w:bottom w:val="nil"/>
          <w:right w:val="nil"/>
          <w:between w:val="nil"/>
        </w:pBdr>
        <w:tabs>
          <w:tab w:val="left" w:pos="0"/>
        </w:tabs>
        <w:spacing w:after="120" w:line="240" w:lineRule="auto"/>
        <w:jc w:val="center"/>
        <w:rPr>
          <w:color w:val="000000"/>
          <w:sz w:val="24"/>
          <w:szCs w:val="24"/>
        </w:rPr>
      </w:pPr>
    </w:p>
    <w:p w14:paraId="0B911FC6" w14:textId="77777777" w:rsidR="00FB5CAE" w:rsidRDefault="00B84150">
      <w:pPr>
        <w:pStyle w:val="Ttulo1"/>
        <w:spacing w:after="120" w:line="240" w:lineRule="auto"/>
      </w:pPr>
      <w:bookmarkStart w:id="18" w:name="_z337ya" w:colFirst="0" w:colLast="0"/>
      <w:bookmarkEnd w:id="18"/>
      <w:r>
        <w:rPr>
          <w:lang w:val="es"/>
        </w:rPr>
        <w:t xml:space="preserve">6 INSTRUCCIONES DE EJECUCIÓN </w:t>
      </w:r>
    </w:p>
    <w:p w14:paraId="597CA1A8" w14:textId="77777777" w:rsidR="00FB5CAE" w:rsidRDefault="00FB5CAE">
      <w:pPr>
        <w:spacing w:after="120" w:line="240" w:lineRule="auto"/>
        <w:jc w:val="both"/>
        <w:rPr>
          <w:sz w:val="24"/>
          <w:szCs w:val="24"/>
        </w:rPr>
      </w:pPr>
    </w:p>
    <w:p w14:paraId="1D5282C0" w14:textId="77777777" w:rsidR="00FB5CAE" w:rsidRDefault="00B84150">
      <w:pPr>
        <w:spacing w:after="120" w:line="240" w:lineRule="auto"/>
        <w:ind w:firstLine="1418"/>
        <w:jc w:val="both"/>
        <w:rPr>
          <w:sz w:val="24"/>
          <w:szCs w:val="24"/>
        </w:rPr>
      </w:pPr>
      <w:bookmarkStart w:id="19" w:name="_3j2qqm3" w:colFirst="0" w:colLast="0"/>
      <w:bookmarkEnd w:id="19"/>
      <w:r>
        <w:rPr>
          <w:sz w:val="24"/>
          <w:szCs w:val="24"/>
          <w:lang w:val="es"/>
        </w:rPr>
        <w:t>Esta sección contiene instrucciones claras y objetivas sobre la ejecución del mantenimiento preventivo en equipos de riego quirúrgico. Las comprobaciones de mantenimiento preventivo solo deben iniciarse después de la limpieza y desinfección de la máquina.</w:t>
      </w:r>
    </w:p>
    <w:p w14:paraId="016EB5A1" w14:textId="77777777" w:rsidR="00FB5CAE" w:rsidRDefault="00FB5CAE">
      <w:pPr>
        <w:spacing w:after="120" w:line="240" w:lineRule="auto"/>
        <w:jc w:val="both"/>
        <w:rPr>
          <w:sz w:val="24"/>
          <w:szCs w:val="24"/>
        </w:rPr>
      </w:pPr>
    </w:p>
    <w:p w14:paraId="0F3A859B" w14:textId="77777777" w:rsidR="00FB5CAE" w:rsidRDefault="00B84150">
      <w:pPr>
        <w:keepNext/>
        <w:pBdr>
          <w:top w:val="nil"/>
          <w:left w:val="nil"/>
          <w:bottom w:val="nil"/>
          <w:right w:val="nil"/>
          <w:between w:val="nil"/>
        </w:pBdr>
        <w:spacing w:after="200" w:line="240" w:lineRule="auto"/>
        <w:rPr>
          <w:color w:val="000000"/>
          <w:sz w:val="20"/>
          <w:szCs w:val="20"/>
        </w:rPr>
      </w:pPr>
      <w:r>
        <w:rPr>
          <w:color w:val="000000"/>
          <w:sz w:val="20"/>
          <w:szCs w:val="20"/>
          <w:lang w:val="es"/>
        </w:rPr>
        <w:t>Figura 4 - Etapas de ejecución del procedimiento de mantenimiento preventivo en equipos irrigadores quirúrgicos.</w:t>
      </w:r>
    </w:p>
    <w:p w14:paraId="532453EA" w14:textId="77777777" w:rsidR="00FB5CAE" w:rsidRDefault="00B84150">
      <w:pPr>
        <w:spacing w:after="120" w:line="240" w:lineRule="auto"/>
        <w:jc w:val="center"/>
        <w:rPr>
          <w:sz w:val="24"/>
          <w:szCs w:val="24"/>
        </w:rPr>
      </w:pPr>
      <w:r>
        <w:rPr>
          <w:noProof/>
        </w:rPr>
        <w:drawing>
          <wp:inline distT="0" distB="0" distL="0" distR="0" wp14:anchorId="289CB3FD" wp14:editId="1EB1B3D3">
            <wp:extent cx="5760000" cy="2934092"/>
            <wp:effectExtent l="0" t="0" r="0" b="0"/>
            <wp:docPr id="19" name="image14.png" descr="Línea de tiem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4.png" descr="Linha do tempo&#10;&#10;Descrição gerada automaticamente"/>
                    <pic:cNvPicPr preferRelativeResize="0"/>
                  </pic:nvPicPr>
                  <pic:blipFill>
                    <a:blip r:embed="rId16"/>
                    <a:srcRect/>
                    <a:stretch>
                      <a:fillRect/>
                    </a:stretch>
                  </pic:blipFill>
                  <pic:spPr>
                    <a:xfrm>
                      <a:off x="0" y="0"/>
                      <a:ext cx="5760000" cy="2934092"/>
                    </a:xfrm>
                    <a:prstGeom prst="rect">
                      <a:avLst/>
                    </a:prstGeom>
                    <a:ln/>
                  </pic:spPr>
                </pic:pic>
              </a:graphicData>
            </a:graphic>
          </wp:inline>
        </w:drawing>
      </w:r>
    </w:p>
    <w:p w14:paraId="33B41DB9"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FE51EF8" w14:textId="77777777" w:rsidR="00FB5CAE" w:rsidRDefault="00FB5CAE">
      <w:pPr>
        <w:spacing w:after="120" w:line="240" w:lineRule="auto"/>
        <w:rPr>
          <w:sz w:val="24"/>
          <w:szCs w:val="24"/>
        </w:rPr>
      </w:pPr>
    </w:p>
    <w:p w14:paraId="33E1E4FD" w14:textId="77777777" w:rsidR="00FB5CAE" w:rsidRDefault="00B84150">
      <w:pPr>
        <w:pStyle w:val="Ttulo2"/>
        <w:spacing w:after="120" w:line="240" w:lineRule="auto"/>
        <w:ind w:firstLine="709"/>
        <w:rPr>
          <w:color w:val="000000"/>
        </w:rPr>
      </w:pPr>
      <w:bookmarkStart w:id="20" w:name="_1y810tw" w:colFirst="0" w:colLast="0"/>
      <w:bookmarkEnd w:id="20"/>
      <w:r>
        <w:rPr>
          <w:color w:val="000000"/>
          <w:lang w:val="es"/>
        </w:rPr>
        <w:t>6.1 Periodicidad de la ejecución</w:t>
      </w:r>
    </w:p>
    <w:p w14:paraId="7C1A9007" w14:textId="77777777" w:rsidR="00FB5CAE" w:rsidRDefault="00FB5CAE">
      <w:pPr>
        <w:spacing w:after="120" w:line="240" w:lineRule="auto"/>
        <w:ind w:firstLine="1418"/>
        <w:rPr>
          <w:sz w:val="24"/>
          <w:szCs w:val="24"/>
        </w:rPr>
      </w:pPr>
    </w:p>
    <w:p w14:paraId="22145FBF" w14:textId="77777777" w:rsidR="00FB5CAE" w:rsidRDefault="00B84150">
      <w:pPr>
        <w:spacing w:after="120" w:line="240" w:lineRule="auto"/>
        <w:ind w:firstLine="1418"/>
        <w:jc w:val="both"/>
        <w:rPr>
          <w:sz w:val="24"/>
          <w:szCs w:val="24"/>
        </w:rPr>
      </w:pPr>
      <w:r>
        <w:rPr>
          <w:sz w:val="24"/>
          <w:szCs w:val="24"/>
          <w:lang w:val="es"/>
        </w:rPr>
        <w:lastRenderedPageBreak/>
        <w:t xml:space="preserve">La periodicidad indicada para la ejecución del mantenimiento preventivo de los equipos de riego quirúrgico es de 12 (doce) meses, que es la frecuencia más baja encontrada según la metodología utilizada. </w:t>
      </w:r>
    </w:p>
    <w:p w14:paraId="02A9D7F7" w14:textId="77777777" w:rsidR="00FB5CAE" w:rsidRDefault="00B84150">
      <w:pPr>
        <w:spacing w:after="120" w:line="240" w:lineRule="auto"/>
        <w:ind w:firstLine="1418"/>
        <w:jc w:val="both"/>
        <w:rPr>
          <w:sz w:val="24"/>
          <w:szCs w:val="24"/>
        </w:rPr>
      </w:pPr>
      <w:r>
        <w:rPr>
          <w:sz w:val="24"/>
          <w:szCs w:val="24"/>
          <w:lang w:val="es"/>
        </w:rPr>
        <w:t xml:space="preserve">En el Gráfico 6, tenemos las periodicidadesburladas por algunos fabricantes y por la metodología de la Organización Mundial de la Salud (OMS, 2011). No se ha encontrado ninguna legislación que indique periodicidad para este tipo de equipos. </w:t>
      </w:r>
    </w:p>
    <w:p w14:paraId="48CECD56" w14:textId="77777777" w:rsidR="00FB5CAE" w:rsidRDefault="00FB5CAE">
      <w:pPr>
        <w:spacing w:after="120" w:line="240" w:lineRule="auto"/>
        <w:ind w:firstLine="709"/>
        <w:jc w:val="both"/>
        <w:rPr>
          <w:sz w:val="24"/>
          <w:szCs w:val="24"/>
        </w:rPr>
      </w:pPr>
    </w:p>
    <w:p w14:paraId="40A83556"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Tabla 6 - Periodicidad de base.</w:t>
      </w:r>
    </w:p>
    <w:tbl>
      <w:tblPr>
        <w:tblStyle w:val="a4"/>
        <w:tblW w:w="850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1984"/>
        <w:gridCol w:w="2211"/>
        <w:gridCol w:w="1984"/>
      </w:tblGrid>
      <w:tr w:rsidR="00FB5CAE" w14:paraId="76F71BA9" w14:textId="77777777">
        <w:trPr>
          <w:trHeight w:val="497"/>
          <w:jc w:val="center"/>
        </w:trPr>
        <w:tc>
          <w:tcPr>
            <w:tcW w:w="2324" w:type="dxa"/>
            <w:vAlign w:val="center"/>
          </w:tcPr>
          <w:p w14:paraId="1012ED9A" w14:textId="77777777" w:rsidR="00FB5CAE" w:rsidRDefault="00FB5CAE">
            <w:pPr>
              <w:spacing w:after="120"/>
              <w:jc w:val="both"/>
            </w:pPr>
          </w:p>
        </w:tc>
        <w:tc>
          <w:tcPr>
            <w:tcW w:w="1984" w:type="dxa"/>
            <w:vAlign w:val="center"/>
          </w:tcPr>
          <w:p w14:paraId="4131D9C1" w14:textId="77777777" w:rsidR="00FB5CAE" w:rsidRDefault="00B84150">
            <w:pPr>
              <w:spacing w:after="120"/>
              <w:jc w:val="center"/>
              <w:rPr>
                <w:b/>
              </w:rPr>
            </w:pPr>
            <w:r>
              <w:rPr>
                <w:b/>
                <w:lang w:val="es"/>
              </w:rPr>
              <w:t>Legislación/Norma</w:t>
            </w:r>
          </w:p>
        </w:tc>
        <w:tc>
          <w:tcPr>
            <w:tcW w:w="2211" w:type="dxa"/>
            <w:vAlign w:val="center"/>
          </w:tcPr>
          <w:p w14:paraId="307B8C6B" w14:textId="77777777" w:rsidR="00FB5CAE" w:rsidRDefault="00B84150">
            <w:pPr>
              <w:spacing w:after="120"/>
              <w:jc w:val="center"/>
              <w:rPr>
                <w:b/>
              </w:rPr>
            </w:pPr>
            <w:r>
              <w:rPr>
                <w:b/>
                <w:lang w:val="es"/>
              </w:rPr>
              <w:t>Metodología de la OMS*</w:t>
            </w:r>
          </w:p>
        </w:tc>
        <w:tc>
          <w:tcPr>
            <w:tcW w:w="1984" w:type="dxa"/>
            <w:vAlign w:val="center"/>
          </w:tcPr>
          <w:p w14:paraId="0EC6AD68" w14:textId="77777777" w:rsidR="00FB5CAE" w:rsidRDefault="00B84150">
            <w:pPr>
              <w:spacing w:after="120"/>
              <w:jc w:val="center"/>
              <w:rPr>
                <w:b/>
              </w:rPr>
            </w:pPr>
            <w:r>
              <w:rPr>
                <w:b/>
                <w:lang w:val="es"/>
              </w:rPr>
              <w:t>Fabricante</w:t>
            </w:r>
          </w:p>
        </w:tc>
      </w:tr>
      <w:tr w:rsidR="00FB5CAE" w14:paraId="2D560102" w14:textId="77777777">
        <w:trPr>
          <w:jc w:val="center"/>
        </w:trPr>
        <w:tc>
          <w:tcPr>
            <w:tcW w:w="2324" w:type="dxa"/>
            <w:vAlign w:val="center"/>
          </w:tcPr>
          <w:p w14:paraId="00ED1B09" w14:textId="77777777" w:rsidR="00FB5CAE" w:rsidRDefault="00B84150">
            <w:pPr>
              <w:spacing w:after="120"/>
              <w:jc w:val="both"/>
              <w:rPr>
                <w:b/>
              </w:rPr>
            </w:pPr>
            <w:r>
              <w:rPr>
                <w:b/>
                <w:lang w:val="es"/>
              </w:rPr>
              <w:t>Periodicidad indicada</w:t>
            </w:r>
          </w:p>
        </w:tc>
        <w:tc>
          <w:tcPr>
            <w:tcW w:w="1984" w:type="dxa"/>
            <w:vAlign w:val="center"/>
          </w:tcPr>
          <w:p w14:paraId="2332C678" w14:textId="77777777" w:rsidR="00FB5CAE" w:rsidRDefault="00B84150">
            <w:pPr>
              <w:spacing w:after="120"/>
              <w:jc w:val="center"/>
            </w:pPr>
            <w:r>
              <w:rPr>
                <w:lang w:val="es"/>
              </w:rPr>
              <w:t>N.A.</w:t>
            </w:r>
          </w:p>
        </w:tc>
        <w:tc>
          <w:tcPr>
            <w:tcW w:w="2211" w:type="dxa"/>
            <w:vAlign w:val="center"/>
          </w:tcPr>
          <w:p w14:paraId="6DF4A4C9" w14:textId="77777777" w:rsidR="00FB5CAE" w:rsidRDefault="00B84150">
            <w:pPr>
              <w:spacing w:after="120"/>
              <w:jc w:val="center"/>
            </w:pPr>
            <w:r>
              <w:rPr>
                <w:lang w:val="es"/>
              </w:rPr>
              <w:t>12 meses</w:t>
            </w:r>
          </w:p>
        </w:tc>
        <w:tc>
          <w:tcPr>
            <w:tcW w:w="1984" w:type="dxa"/>
            <w:vAlign w:val="center"/>
          </w:tcPr>
          <w:p w14:paraId="5D62AB64" w14:textId="77777777" w:rsidR="00FB5CAE" w:rsidRDefault="00B84150">
            <w:pPr>
              <w:spacing w:after="120"/>
              <w:jc w:val="center"/>
            </w:pPr>
            <w:r>
              <w:rPr>
                <w:lang w:val="es"/>
              </w:rPr>
              <w:t>12 meses</w:t>
            </w:r>
          </w:p>
        </w:tc>
      </w:tr>
    </w:tbl>
    <w:p w14:paraId="57716FDC" w14:textId="77777777" w:rsidR="00FB5CAE" w:rsidRDefault="00B84150">
      <w:pPr>
        <w:pBdr>
          <w:top w:val="nil"/>
          <w:left w:val="nil"/>
          <w:bottom w:val="nil"/>
          <w:right w:val="nil"/>
          <w:between w:val="nil"/>
        </w:pBdr>
        <w:tabs>
          <w:tab w:val="left" w:pos="0"/>
        </w:tabs>
        <w:spacing w:after="0" w:line="240" w:lineRule="auto"/>
        <w:rPr>
          <w:color w:val="000000"/>
          <w:sz w:val="18"/>
          <w:szCs w:val="18"/>
        </w:rPr>
      </w:pPr>
      <w:r>
        <w:rPr>
          <w:color w:val="000000"/>
          <w:sz w:val="18"/>
          <w:szCs w:val="18"/>
          <w:lang w:val="es"/>
        </w:rPr>
        <w:tab/>
        <w:t>Nota: * EM = Función (2) + Aplicación (1) + Mantenimiento (2) + Historial (0)</w:t>
      </w:r>
    </w:p>
    <w:p w14:paraId="35DD255C" w14:textId="77777777" w:rsidR="00FB5CAE" w:rsidRDefault="00B84150">
      <w:pPr>
        <w:pBdr>
          <w:top w:val="nil"/>
          <w:left w:val="nil"/>
          <w:bottom w:val="nil"/>
          <w:right w:val="nil"/>
          <w:between w:val="nil"/>
        </w:pBdr>
        <w:tabs>
          <w:tab w:val="left" w:pos="0"/>
        </w:tabs>
        <w:spacing w:after="0" w:line="240" w:lineRule="auto"/>
        <w:ind w:left="708"/>
        <w:rPr>
          <w:color w:val="000000"/>
          <w:sz w:val="18"/>
          <w:szCs w:val="18"/>
        </w:rPr>
      </w:pPr>
      <w:r>
        <w:rPr>
          <w:color w:val="000000"/>
          <w:sz w:val="18"/>
          <w:szCs w:val="18"/>
          <w:lang w:val="es"/>
        </w:rPr>
        <w:t>EM = 5 puntos - No hay indicación de inclusión en el plan de mantenimiento por parte del Estado miembro. En este caso la periodicidad se establece por el requisito de mantenimiento 2, correspondiente al mantenimiento anual.</w:t>
      </w:r>
    </w:p>
    <w:p w14:paraId="7FEF1D79"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t>Fuente: Elaboración propia (2021).</w:t>
      </w:r>
    </w:p>
    <w:p w14:paraId="134AB01C" w14:textId="77777777" w:rsidR="00FB5CAE" w:rsidRDefault="00FB5CAE">
      <w:pPr>
        <w:spacing w:after="120" w:line="240" w:lineRule="auto"/>
        <w:jc w:val="both"/>
        <w:rPr>
          <w:sz w:val="24"/>
          <w:szCs w:val="24"/>
        </w:rPr>
      </w:pPr>
    </w:p>
    <w:p w14:paraId="3352CD1B" w14:textId="77777777" w:rsidR="00FB5CAE" w:rsidRDefault="00B84150">
      <w:pPr>
        <w:pStyle w:val="Ttulo2"/>
        <w:spacing w:after="120" w:line="240" w:lineRule="auto"/>
        <w:ind w:firstLine="709"/>
        <w:rPr>
          <w:color w:val="000000"/>
        </w:rPr>
      </w:pPr>
      <w:bookmarkStart w:id="21" w:name="_4i7ojhp" w:colFirst="0" w:colLast="0"/>
      <w:bookmarkEnd w:id="21"/>
      <w:r>
        <w:rPr>
          <w:color w:val="000000"/>
          <w:lang w:val="es"/>
        </w:rPr>
        <w:t>6.2 Instrucciones para la limpieza y desinfección externa</w:t>
      </w:r>
    </w:p>
    <w:p w14:paraId="0A9361B9" w14:textId="77777777" w:rsidR="00FB5CAE" w:rsidRDefault="00FB5CAE">
      <w:pPr>
        <w:spacing w:after="120" w:line="240" w:lineRule="auto"/>
        <w:rPr>
          <w:sz w:val="24"/>
          <w:szCs w:val="24"/>
        </w:rPr>
      </w:pPr>
      <w:bookmarkStart w:id="22" w:name="_2xcytpi" w:colFirst="0" w:colLast="0"/>
      <w:bookmarkEnd w:id="22"/>
    </w:p>
    <w:p w14:paraId="5318B2AC" w14:textId="77777777" w:rsidR="00FB5CAE" w:rsidRDefault="00B84150">
      <w:pPr>
        <w:spacing w:after="120" w:line="240" w:lineRule="auto"/>
        <w:ind w:left="567"/>
        <w:jc w:val="both"/>
        <w:rPr>
          <w:sz w:val="24"/>
          <w:szCs w:val="24"/>
        </w:rPr>
      </w:pPr>
      <w:r>
        <w:rPr>
          <w:sz w:val="24"/>
          <w:szCs w:val="24"/>
          <w:lang w:val="es"/>
        </w:rPr>
        <w:t>Asegúrese de que el equipo esté desconectado de la red eléctrica. Riesgo de descarga eléctrica.</w:t>
      </w:r>
      <w:r>
        <w:rPr>
          <w:noProof/>
          <w:lang w:val="es"/>
        </w:rPr>
        <w:drawing>
          <wp:anchor distT="0" distB="0" distL="114300" distR="114300" simplePos="0" relativeHeight="251660288" behindDoc="0" locked="0" layoutInCell="1" hidden="0" allowOverlap="1" wp14:anchorId="224C60FF" wp14:editId="6731EB14">
            <wp:simplePos x="0" y="0"/>
            <wp:positionH relativeFrom="column">
              <wp:posOffset>-24129</wp:posOffset>
            </wp:positionH>
            <wp:positionV relativeFrom="paragraph">
              <wp:posOffset>14605</wp:posOffset>
            </wp:positionV>
            <wp:extent cx="360000" cy="360000"/>
            <wp:effectExtent l="0" t="0" r="0" b="0"/>
            <wp:wrapNone/>
            <wp:docPr id="4" name="image7.png" descr="Uma imagem contend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png" descr="Uma imagem contendo Ícone&#10;&#10;Descrição gerada automaticamente"/>
                    <pic:cNvPicPr preferRelativeResize="0"/>
                  </pic:nvPicPr>
                  <pic:blipFill>
                    <a:blip r:embed="rId17"/>
                    <a:srcRect/>
                    <a:stretch>
                      <a:fillRect/>
                    </a:stretch>
                  </pic:blipFill>
                  <pic:spPr>
                    <a:xfrm>
                      <a:off x="0" y="0"/>
                      <a:ext cx="360000" cy="360000"/>
                    </a:xfrm>
                    <a:prstGeom prst="rect">
                      <a:avLst/>
                    </a:prstGeom>
                    <a:ln/>
                  </pic:spPr>
                </pic:pic>
              </a:graphicData>
            </a:graphic>
          </wp:anchor>
        </w:drawing>
      </w:r>
    </w:p>
    <w:p w14:paraId="758B60B9" w14:textId="77777777" w:rsidR="00FB5CAE" w:rsidRDefault="00FB5CAE">
      <w:pPr>
        <w:spacing w:after="120" w:line="240" w:lineRule="auto"/>
        <w:jc w:val="both"/>
        <w:rPr>
          <w:sz w:val="24"/>
          <w:szCs w:val="24"/>
        </w:rPr>
      </w:pPr>
    </w:p>
    <w:p w14:paraId="7F0A9D27" w14:textId="77777777" w:rsidR="00FB5CAE" w:rsidRDefault="00B84150">
      <w:pPr>
        <w:spacing w:after="120" w:line="240" w:lineRule="auto"/>
        <w:ind w:firstLine="1418"/>
        <w:jc w:val="both"/>
        <w:rPr>
          <w:sz w:val="24"/>
          <w:szCs w:val="24"/>
        </w:rPr>
      </w:pPr>
      <w:r>
        <w:rPr>
          <w:sz w:val="24"/>
          <w:szCs w:val="24"/>
          <w:lang w:val="es"/>
        </w:rPr>
        <w:t>Con un paño suave humedecido en agua y jabón neutros, limpie la superficie externadel equipo, incluido un compartimento de instalación de equipos de exhibición y riego.</w:t>
      </w:r>
    </w:p>
    <w:p w14:paraId="553BDC6D" w14:textId="77777777" w:rsidR="00FB5CAE" w:rsidRDefault="00B84150">
      <w:pPr>
        <w:spacing w:after="120" w:line="240" w:lineRule="auto"/>
        <w:ind w:firstLine="1418"/>
        <w:jc w:val="both"/>
        <w:rPr>
          <w:sz w:val="24"/>
          <w:szCs w:val="24"/>
        </w:rPr>
      </w:pPr>
      <w:r>
        <w:rPr>
          <w:sz w:val="24"/>
          <w:szCs w:val="24"/>
          <w:lang w:val="es"/>
        </w:rPr>
        <w:t>Para la desinfección, use el paño blando destinado únicamente a la desinfección. Humedezca el paño con solución desinfectante y páselo sobre toda la superficie externa del equipo. Permita que el equipamento habite naturalmente a temperatura ambiente.</w:t>
      </w:r>
    </w:p>
    <w:p w14:paraId="748413CB" w14:textId="77777777" w:rsidR="00FB5CAE" w:rsidRDefault="00FB5CAE">
      <w:pPr>
        <w:spacing w:after="120" w:line="240" w:lineRule="auto"/>
      </w:pPr>
    </w:p>
    <w:p w14:paraId="09F8368E" w14:textId="77777777" w:rsidR="00FB5CAE" w:rsidRDefault="00B84150">
      <w:pPr>
        <w:spacing w:after="120" w:line="240" w:lineRule="auto"/>
        <w:ind w:left="567"/>
        <w:jc w:val="both"/>
        <w:rPr>
          <w:sz w:val="24"/>
          <w:szCs w:val="24"/>
        </w:rPr>
      </w:pPr>
      <w:r>
        <w:rPr>
          <w:sz w:val="24"/>
          <w:szCs w:val="24"/>
          <w:lang w:val="es"/>
        </w:rPr>
        <w:t>Bajo ninguna circunstancia se deben verter líquidos sobre la superficie del equipo o sumergirlos en líquidos.</w:t>
      </w:r>
      <w:r>
        <w:rPr>
          <w:noProof/>
          <w:lang w:val="es"/>
        </w:rPr>
        <w:drawing>
          <wp:anchor distT="0" distB="0" distL="114300" distR="114300" simplePos="0" relativeHeight="251661312" behindDoc="0" locked="0" layoutInCell="1" hidden="0" allowOverlap="1" wp14:anchorId="0114534F" wp14:editId="03CCA68A">
            <wp:simplePos x="0" y="0"/>
            <wp:positionH relativeFrom="column">
              <wp:posOffset>-26669</wp:posOffset>
            </wp:positionH>
            <wp:positionV relativeFrom="paragraph">
              <wp:posOffset>4445</wp:posOffset>
            </wp:positionV>
            <wp:extent cx="360000" cy="339600"/>
            <wp:effectExtent l="0" t="0" r="0" b="0"/>
            <wp:wrapNone/>
            <wp:docPr id="7" name="image3.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3.png" descr="Ícone&#10;&#10;Descrição gerada automaticamente"/>
                    <pic:cNvPicPr preferRelativeResize="0"/>
                  </pic:nvPicPr>
                  <pic:blipFill>
                    <a:blip r:embed="rId18"/>
                    <a:srcRect b="5561"/>
                    <a:stretch>
                      <a:fillRect/>
                    </a:stretch>
                  </pic:blipFill>
                  <pic:spPr>
                    <a:xfrm>
                      <a:off x="0" y="0"/>
                      <a:ext cx="360000" cy="339600"/>
                    </a:xfrm>
                    <a:prstGeom prst="rect">
                      <a:avLst/>
                    </a:prstGeom>
                    <a:ln/>
                  </pic:spPr>
                </pic:pic>
              </a:graphicData>
            </a:graphic>
          </wp:anchor>
        </w:drawing>
      </w:r>
    </w:p>
    <w:p w14:paraId="125196F8" w14:textId="77777777" w:rsidR="00FB5CAE" w:rsidRDefault="00FB5CAE">
      <w:pPr>
        <w:spacing w:after="120" w:line="240" w:lineRule="auto"/>
        <w:jc w:val="both"/>
        <w:rPr>
          <w:sz w:val="24"/>
          <w:szCs w:val="24"/>
        </w:rPr>
      </w:pPr>
    </w:p>
    <w:p w14:paraId="5F19501B" w14:textId="77777777" w:rsidR="00FB5CAE" w:rsidRDefault="00B84150">
      <w:pPr>
        <w:pStyle w:val="Ttulo2"/>
        <w:spacing w:after="120" w:line="240" w:lineRule="auto"/>
        <w:ind w:firstLine="709"/>
        <w:rPr>
          <w:color w:val="000000"/>
        </w:rPr>
      </w:pPr>
      <w:bookmarkStart w:id="23" w:name="_1ci93xb" w:colFirst="0" w:colLast="0"/>
      <w:bookmarkEnd w:id="23"/>
      <w:r>
        <w:rPr>
          <w:color w:val="000000"/>
          <w:lang w:val="es"/>
        </w:rPr>
        <w:t>6.3 Formulario de registro de datos</w:t>
      </w:r>
    </w:p>
    <w:p w14:paraId="6922F57F" w14:textId="77777777" w:rsidR="00FB5CAE" w:rsidRDefault="00FB5CAE">
      <w:pPr>
        <w:spacing w:after="120" w:line="240" w:lineRule="auto"/>
        <w:jc w:val="both"/>
        <w:rPr>
          <w:b/>
          <w:sz w:val="24"/>
          <w:szCs w:val="24"/>
        </w:rPr>
      </w:pPr>
    </w:p>
    <w:p w14:paraId="7D30F33B" w14:textId="77777777" w:rsidR="00FB5CAE" w:rsidRDefault="00B84150">
      <w:pPr>
        <w:spacing w:after="120" w:line="240" w:lineRule="auto"/>
        <w:ind w:firstLine="1418"/>
        <w:jc w:val="both"/>
        <w:rPr>
          <w:sz w:val="24"/>
          <w:szCs w:val="24"/>
        </w:rPr>
      </w:pPr>
      <w:r>
        <w:rPr>
          <w:sz w:val="24"/>
          <w:szCs w:val="24"/>
          <w:lang w:val="es"/>
        </w:rPr>
        <w:lastRenderedPageBreak/>
        <w:t>Para la recopilación y el registro de datos, la</w:t>
      </w:r>
      <w:r>
        <w:rPr>
          <w:i/>
          <w:sz w:val="24"/>
          <w:szCs w:val="24"/>
          <w:lang w:val="es"/>
        </w:rPr>
        <w:t xml:space="preserve"> lista de verificación debe utilizarse para</w:t>
      </w:r>
      <w:r>
        <w:rPr>
          <w:lang w:val="es"/>
        </w:rPr>
        <w:t xml:space="preserve"> el </w:t>
      </w:r>
      <w:r>
        <w:rPr>
          <w:sz w:val="24"/>
          <w:szCs w:val="24"/>
          <w:lang w:val="es"/>
        </w:rPr>
        <w:t xml:space="preserve"> procedimiento de mantenimiento preventivo de los equipos de riego quirúrgico, enumerados en el anexo A del presente documento.</w:t>
      </w:r>
    </w:p>
    <w:p w14:paraId="59F0266D" w14:textId="77777777" w:rsidR="00FB5CAE" w:rsidRDefault="00FB5CAE">
      <w:pPr>
        <w:spacing w:after="120" w:line="240" w:lineRule="auto"/>
        <w:ind w:firstLine="708"/>
        <w:jc w:val="both"/>
        <w:rPr>
          <w:sz w:val="24"/>
          <w:szCs w:val="24"/>
        </w:rPr>
      </w:pPr>
    </w:p>
    <w:p w14:paraId="6CFF1782" w14:textId="77777777" w:rsidR="00FB5CAE" w:rsidRDefault="00B84150">
      <w:pPr>
        <w:pStyle w:val="Ttulo3"/>
        <w:spacing w:after="120" w:line="240" w:lineRule="auto"/>
        <w:ind w:firstLine="709"/>
        <w:rPr>
          <w:rFonts w:ascii="Calibri" w:eastAsia="Calibri" w:hAnsi="Calibri" w:cs="Calibri"/>
          <w:color w:val="000000"/>
        </w:rPr>
      </w:pPr>
      <w:bookmarkStart w:id="24" w:name="_3whwml4" w:colFirst="0" w:colLast="0"/>
      <w:bookmarkEnd w:id="24"/>
      <w:r>
        <w:rPr>
          <w:color w:val="000000"/>
          <w:lang w:val="es"/>
        </w:rPr>
        <w:t>6.3.1 Elementos de verificación</w:t>
      </w:r>
    </w:p>
    <w:p w14:paraId="1135D65B" w14:textId="77777777" w:rsidR="00FB5CAE" w:rsidRDefault="00FB5CAE">
      <w:pPr>
        <w:spacing w:after="0" w:line="240" w:lineRule="auto"/>
        <w:ind w:firstLine="709"/>
        <w:jc w:val="both"/>
        <w:rPr>
          <w:sz w:val="24"/>
          <w:szCs w:val="24"/>
        </w:rPr>
      </w:pPr>
    </w:p>
    <w:p w14:paraId="596D2BE9" w14:textId="77777777" w:rsidR="00FB5CAE" w:rsidRDefault="00B84150">
      <w:pPr>
        <w:spacing w:after="120" w:line="240" w:lineRule="auto"/>
        <w:ind w:firstLine="1418"/>
        <w:jc w:val="both"/>
        <w:rPr>
          <w:sz w:val="24"/>
          <w:szCs w:val="24"/>
        </w:rPr>
      </w:pPr>
      <w:r>
        <w:rPr>
          <w:sz w:val="24"/>
          <w:szCs w:val="24"/>
          <w:lang w:val="es"/>
        </w:rPr>
        <w:t xml:space="preserve">De acuerdo con los </w:t>
      </w:r>
      <w:r>
        <w:rPr>
          <w:i/>
          <w:sz w:val="24"/>
          <w:szCs w:val="24"/>
          <w:lang w:val="es"/>
        </w:rPr>
        <w:t>elementos de la lista de verificación</w:t>
      </w:r>
      <w:r>
        <w:rPr>
          <w:sz w:val="24"/>
          <w:szCs w:val="24"/>
          <w:lang w:val="es"/>
        </w:rPr>
        <w:t>, siga las instrucciones del Gráfico 7.</w:t>
      </w:r>
    </w:p>
    <w:p w14:paraId="4C3A7517" w14:textId="77777777" w:rsidR="00FB5CAE" w:rsidRDefault="00FB5CAE">
      <w:pPr>
        <w:spacing w:after="120" w:line="240" w:lineRule="auto"/>
        <w:jc w:val="both"/>
        <w:rPr>
          <w:sz w:val="24"/>
          <w:szCs w:val="24"/>
        </w:rPr>
      </w:pPr>
    </w:p>
    <w:p w14:paraId="79AADF53" w14:textId="77777777" w:rsidR="00FB5CAE" w:rsidRDefault="00B84150">
      <w:pPr>
        <w:keepNext/>
        <w:pBdr>
          <w:top w:val="nil"/>
          <w:left w:val="nil"/>
          <w:bottom w:val="nil"/>
          <w:right w:val="nil"/>
          <w:between w:val="nil"/>
        </w:pBdr>
        <w:spacing w:after="120" w:line="240" w:lineRule="auto"/>
        <w:rPr>
          <w:color w:val="000000"/>
          <w:sz w:val="20"/>
          <w:szCs w:val="20"/>
        </w:rPr>
      </w:pPr>
      <w:r>
        <w:rPr>
          <w:color w:val="000000"/>
          <w:sz w:val="20"/>
          <w:szCs w:val="20"/>
          <w:lang w:val="es"/>
        </w:rPr>
        <w:t>Tabla 7 - Instrucciones de ejecución, mantenimiento preventivo de equipos irrigadores quirúrgicos.</w:t>
      </w:r>
    </w:p>
    <w:tbl>
      <w:tblPr>
        <w:tblStyle w:val="a5"/>
        <w:tblW w:w="9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1"/>
        <w:gridCol w:w="7387"/>
      </w:tblGrid>
      <w:tr w:rsidR="00FB5CAE" w14:paraId="474BACAC" w14:textId="77777777">
        <w:trPr>
          <w:jc w:val="center"/>
        </w:trPr>
        <w:tc>
          <w:tcPr>
            <w:tcW w:w="9638" w:type="dxa"/>
            <w:gridSpan w:val="2"/>
          </w:tcPr>
          <w:p w14:paraId="2B46698A" w14:textId="77777777" w:rsidR="00FB5CAE" w:rsidRDefault="00B84150">
            <w:pPr>
              <w:spacing w:after="120"/>
              <w:jc w:val="both"/>
              <w:rPr>
                <w:b/>
              </w:rPr>
            </w:pPr>
            <w:r>
              <w:rPr>
                <w:b/>
                <w:lang w:val="es"/>
              </w:rPr>
              <w:t>Comprobaciones iniciales</w:t>
            </w:r>
          </w:p>
        </w:tc>
      </w:tr>
      <w:tr w:rsidR="00FB5CAE" w14:paraId="09D3E3A8" w14:textId="77777777">
        <w:trPr>
          <w:jc w:val="center"/>
        </w:trPr>
        <w:tc>
          <w:tcPr>
            <w:tcW w:w="2251" w:type="dxa"/>
          </w:tcPr>
          <w:p w14:paraId="3D2C1EA6" w14:textId="77777777" w:rsidR="00FB5CAE" w:rsidRDefault="00B84150">
            <w:pPr>
              <w:spacing w:after="120"/>
              <w:jc w:val="both"/>
            </w:pPr>
            <w:r>
              <w:rPr>
                <w:b/>
                <w:lang w:val="es"/>
              </w:rPr>
              <w:t>Comprobar elemento</w:t>
            </w:r>
          </w:p>
        </w:tc>
        <w:tc>
          <w:tcPr>
            <w:tcW w:w="7387" w:type="dxa"/>
          </w:tcPr>
          <w:p w14:paraId="60A089D0" w14:textId="77777777" w:rsidR="00FB5CAE" w:rsidRDefault="00B84150">
            <w:pPr>
              <w:spacing w:after="120"/>
              <w:jc w:val="both"/>
            </w:pPr>
            <w:r>
              <w:rPr>
                <w:b/>
                <w:lang w:val="es"/>
              </w:rPr>
              <w:t>Instrucciones</w:t>
            </w:r>
          </w:p>
        </w:tc>
      </w:tr>
      <w:tr w:rsidR="00FB5CAE" w14:paraId="7BCB3BF1" w14:textId="77777777">
        <w:trPr>
          <w:jc w:val="center"/>
        </w:trPr>
        <w:tc>
          <w:tcPr>
            <w:tcW w:w="2251" w:type="dxa"/>
          </w:tcPr>
          <w:p w14:paraId="20D15782" w14:textId="77777777" w:rsidR="00FB5CAE" w:rsidRDefault="00B84150">
            <w:pPr>
              <w:spacing w:after="120"/>
            </w:pPr>
            <w:r>
              <w:rPr>
                <w:lang w:val="es"/>
              </w:rPr>
              <w:t>Ubicación del equipo</w:t>
            </w:r>
          </w:p>
        </w:tc>
        <w:tc>
          <w:tcPr>
            <w:tcW w:w="7387" w:type="dxa"/>
          </w:tcPr>
          <w:p w14:paraId="1A16E7E7" w14:textId="77777777" w:rsidR="00FB5CAE" w:rsidRDefault="00B84150">
            <w:pPr>
              <w:spacing w:after="120"/>
              <w:jc w:val="both"/>
            </w:pPr>
            <w:r>
              <w:rPr>
                <w:lang w:val="es"/>
              </w:rPr>
              <w:t>Asegúrese de que el equipo esté en su lugar de registro de acuerdo con la orden de trabajo. Para casos de incumplimiento, anote el sector en el que se encuentra el equipo.</w:t>
            </w:r>
          </w:p>
        </w:tc>
      </w:tr>
      <w:tr w:rsidR="00FB5CAE" w14:paraId="77C9705A" w14:textId="77777777">
        <w:trPr>
          <w:jc w:val="center"/>
        </w:trPr>
        <w:tc>
          <w:tcPr>
            <w:tcW w:w="2251" w:type="dxa"/>
          </w:tcPr>
          <w:p w14:paraId="3EC78124" w14:textId="77777777" w:rsidR="00FB5CAE" w:rsidRDefault="00B84150">
            <w:pPr>
              <w:spacing w:after="120"/>
            </w:pPr>
            <w:r>
              <w:rPr>
                <w:lang w:val="es"/>
              </w:rPr>
              <w:t>Identificación del equipo</w:t>
            </w:r>
          </w:p>
        </w:tc>
        <w:tc>
          <w:tcPr>
            <w:tcW w:w="7387" w:type="dxa"/>
          </w:tcPr>
          <w:p w14:paraId="06B20DD6" w14:textId="77777777" w:rsidR="00FB5CAE" w:rsidRDefault="00B84150">
            <w:pPr>
              <w:spacing w:after="120"/>
              <w:jc w:val="both"/>
            </w:pPr>
            <w:r>
              <w:rPr>
                <w:lang w:val="es"/>
              </w:rPr>
              <w:t>Asegúrese de que el número dy la serie, la equidad y / o el código de identificación en el equipo sean los mismos que los de la orden de servicio.</w:t>
            </w:r>
          </w:p>
        </w:tc>
      </w:tr>
      <w:tr w:rsidR="00FB5CAE" w14:paraId="5DBD5D0D" w14:textId="77777777">
        <w:trPr>
          <w:jc w:val="center"/>
        </w:trPr>
        <w:tc>
          <w:tcPr>
            <w:tcW w:w="2251" w:type="dxa"/>
          </w:tcPr>
          <w:p w14:paraId="05E833F2" w14:textId="77777777" w:rsidR="00FB5CAE" w:rsidRDefault="00B84150">
            <w:pPr>
              <w:spacing w:after="120"/>
              <w:rPr>
                <w:highlight w:val="yellow"/>
              </w:rPr>
            </w:pPr>
            <w:r>
              <w:rPr>
                <w:lang w:val="es"/>
              </w:rPr>
              <w:t>Disponibilidad de equipos</w:t>
            </w:r>
          </w:p>
        </w:tc>
        <w:tc>
          <w:tcPr>
            <w:tcW w:w="7387" w:type="dxa"/>
          </w:tcPr>
          <w:p w14:paraId="381D7925" w14:textId="77777777" w:rsidR="00FB5CAE" w:rsidRDefault="00B84150">
            <w:pPr>
              <w:spacing w:after="120"/>
              <w:jc w:val="both"/>
            </w:pPr>
            <w:r>
              <w:rPr>
                <w:lang w:val="es"/>
              </w:rPr>
              <w:t xml:space="preserve">Asegúrese de que el equipo esté disponible para realizar el servicio. En caso de indisponibilidad, recogerla firma del responsable del sector, junto con la justificación y la opción de fecha en la que estará disponible el equipo. Marcar equipos según la actividad 9 del Proceso P6 "Manual de Proceso - Realizar MANTENIMIENTO programado de EMH" de </w:t>
            </w:r>
            <w:proofErr w:type="spellStart"/>
            <w:r>
              <w:rPr>
                <w:lang w:val="es"/>
              </w:rPr>
              <w:t>Ebserh</w:t>
            </w:r>
            <w:proofErr w:type="spellEnd"/>
            <w:r>
              <w:rPr>
                <w:lang w:val="es"/>
              </w:rPr>
              <w:t>.</w:t>
            </w:r>
          </w:p>
        </w:tc>
      </w:tr>
      <w:tr w:rsidR="00FB5CAE" w14:paraId="6F0CE55B" w14:textId="77777777">
        <w:trPr>
          <w:jc w:val="center"/>
        </w:trPr>
        <w:tc>
          <w:tcPr>
            <w:tcW w:w="9638" w:type="dxa"/>
            <w:gridSpan w:val="2"/>
          </w:tcPr>
          <w:p w14:paraId="44A7A90B" w14:textId="77777777" w:rsidR="00FB5CAE" w:rsidRDefault="00B84150">
            <w:pPr>
              <w:spacing w:after="120"/>
              <w:jc w:val="both"/>
              <w:rPr>
                <w:b/>
              </w:rPr>
            </w:pPr>
            <w:r>
              <w:rPr>
                <w:b/>
                <w:lang w:val="es"/>
              </w:rPr>
              <w:t>Comprobaciones generales</w:t>
            </w:r>
          </w:p>
        </w:tc>
      </w:tr>
      <w:tr w:rsidR="00FB5CAE" w14:paraId="4FAFF512" w14:textId="77777777">
        <w:trPr>
          <w:jc w:val="center"/>
        </w:trPr>
        <w:tc>
          <w:tcPr>
            <w:tcW w:w="2251" w:type="dxa"/>
          </w:tcPr>
          <w:p w14:paraId="5CC7D682" w14:textId="77777777" w:rsidR="00FB5CAE" w:rsidRDefault="00B84150">
            <w:pPr>
              <w:spacing w:after="120"/>
              <w:jc w:val="both"/>
            </w:pPr>
            <w:r>
              <w:rPr>
                <w:b/>
                <w:lang w:val="es"/>
              </w:rPr>
              <w:t>Comprobar elemento</w:t>
            </w:r>
          </w:p>
        </w:tc>
        <w:tc>
          <w:tcPr>
            <w:tcW w:w="7387" w:type="dxa"/>
          </w:tcPr>
          <w:p w14:paraId="797D1C34" w14:textId="77777777" w:rsidR="00FB5CAE" w:rsidRDefault="00B84150">
            <w:pPr>
              <w:spacing w:after="120"/>
              <w:jc w:val="both"/>
            </w:pPr>
            <w:r>
              <w:rPr>
                <w:b/>
                <w:lang w:val="es"/>
              </w:rPr>
              <w:t>Instrucciones</w:t>
            </w:r>
          </w:p>
        </w:tc>
      </w:tr>
      <w:tr w:rsidR="00FB5CAE" w14:paraId="4D635998" w14:textId="77777777">
        <w:trPr>
          <w:jc w:val="center"/>
        </w:trPr>
        <w:tc>
          <w:tcPr>
            <w:tcW w:w="2251" w:type="dxa"/>
          </w:tcPr>
          <w:p w14:paraId="2C5988E2" w14:textId="77777777" w:rsidR="00FB5CAE" w:rsidRDefault="00B84150">
            <w:pPr>
              <w:spacing w:after="120"/>
            </w:pPr>
            <w:r>
              <w:rPr>
                <w:lang w:val="es"/>
              </w:rPr>
              <w:t>Limpieza y desinfección externa de los equipos</w:t>
            </w:r>
          </w:p>
        </w:tc>
        <w:tc>
          <w:tcPr>
            <w:tcW w:w="7387" w:type="dxa"/>
          </w:tcPr>
          <w:p w14:paraId="01E51BAC" w14:textId="77777777" w:rsidR="00FB5CAE" w:rsidRDefault="00B84150">
            <w:pPr>
              <w:spacing w:after="120"/>
              <w:jc w:val="both"/>
            </w:pPr>
            <w:r>
              <w:rPr>
                <w:lang w:val="es"/>
              </w:rPr>
              <w:t>Realizar la limpieza y desinfección externa del equipo de acuerdo con las pautas del punto 6.2 de este procedimiento.</w:t>
            </w:r>
          </w:p>
        </w:tc>
      </w:tr>
      <w:tr w:rsidR="00FB5CAE" w14:paraId="0B1A50FE" w14:textId="77777777">
        <w:trPr>
          <w:jc w:val="center"/>
        </w:trPr>
        <w:tc>
          <w:tcPr>
            <w:tcW w:w="2251" w:type="dxa"/>
          </w:tcPr>
          <w:p w14:paraId="7770FA54" w14:textId="77777777" w:rsidR="00FB5CAE" w:rsidRDefault="00B84150">
            <w:pPr>
              <w:spacing w:after="120"/>
            </w:pPr>
            <w:r>
              <w:rPr>
                <w:lang w:val="es"/>
              </w:rPr>
              <w:t>Integridad de la vivienda</w:t>
            </w:r>
          </w:p>
        </w:tc>
        <w:tc>
          <w:tcPr>
            <w:tcW w:w="7387" w:type="dxa"/>
          </w:tcPr>
          <w:p w14:paraId="44405EC1" w14:textId="77777777" w:rsidR="00FB5CAE" w:rsidRDefault="00B84150">
            <w:pPr>
              <w:numPr>
                <w:ilvl w:val="0"/>
                <w:numId w:val="2"/>
              </w:numPr>
              <w:pBdr>
                <w:top w:val="nil"/>
                <w:left w:val="nil"/>
                <w:bottom w:val="nil"/>
                <w:right w:val="nil"/>
                <w:between w:val="nil"/>
              </w:pBdr>
              <w:spacing w:line="480" w:lineRule="auto"/>
              <w:jc w:val="both"/>
              <w:rPr>
                <w:color w:val="000000"/>
              </w:rPr>
            </w:pPr>
            <w:r>
              <w:rPr>
                <w:color w:val="000000"/>
                <w:lang w:val="es"/>
              </w:rPr>
              <w:t xml:space="preserve">Revise la carcasa del equipo en busca de ranuras, manchas, grietas y deformidades. Registre los fallos de funcionamiento identificados en el </w:t>
            </w:r>
            <w:r>
              <w:rPr>
                <w:i/>
                <w:color w:val="000000"/>
                <w:lang w:val="es"/>
              </w:rPr>
              <w:t>campo de observación de la lista de verificación</w:t>
            </w:r>
            <w:r>
              <w:rPr>
                <w:color w:val="000000"/>
                <w:lang w:val="es"/>
              </w:rPr>
              <w:t>. Siempre que sea posible, haga la reparación necesaria.</w:t>
            </w:r>
          </w:p>
          <w:p w14:paraId="747FDDDD" w14:textId="77777777" w:rsidR="00FB5CAE" w:rsidRDefault="00B84150">
            <w:pPr>
              <w:numPr>
                <w:ilvl w:val="0"/>
                <w:numId w:val="2"/>
              </w:numPr>
              <w:pBdr>
                <w:top w:val="nil"/>
                <w:left w:val="nil"/>
                <w:bottom w:val="nil"/>
                <w:right w:val="nil"/>
                <w:between w:val="nil"/>
              </w:pBdr>
              <w:spacing w:line="480" w:lineRule="auto"/>
              <w:jc w:val="both"/>
              <w:rPr>
                <w:color w:val="000000"/>
              </w:rPr>
            </w:pPr>
            <w:r>
              <w:rPr>
                <w:color w:val="000000"/>
                <w:lang w:val="es"/>
              </w:rPr>
              <w:lastRenderedPageBreak/>
              <w:t>Asegúrese de que todos los tornillos estén en suárea local. Si falta algún tornillo, realice el reemplazo y registre las observaciones. Si hay tornillos sueltos, haga el ajuste necesario.</w:t>
            </w:r>
          </w:p>
          <w:p w14:paraId="686F59A0" w14:textId="77777777" w:rsidR="00FB5CAE" w:rsidRDefault="00B84150">
            <w:pPr>
              <w:numPr>
                <w:ilvl w:val="0"/>
                <w:numId w:val="2"/>
              </w:numPr>
              <w:pBdr>
                <w:top w:val="nil"/>
                <w:left w:val="nil"/>
                <w:bottom w:val="nil"/>
                <w:right w:val="nil"/>
                <w:between w:val="nil"/>
              </w:pBdr>
              <w:spacing w:line="480" w:lineRule="auto"/>
              <w:jc w:val="both"/>
              <w:rPr>
                <w:color w:val="000000"/>
              </w:rPr>
            </w:pPr>
            <w:r>
              <w:rPr>
                <w:color w:val="000000"/>
                <w:lang w:val="es"/>
              </w:rPr>
              <w:t>Verifique la integridad de los pies del equipo y la estabilidad del equipo en su lugar de uso.</w:t>
            </w:r>
          </w:p>
          <w:p w14:paraId="12CE3029" w14:textId="77777777" w:rsidR="00FB5CAE" w:rsidRDefault="00B84150">
            <w:pPr>
              <w:numPr>
                <w:ilvl w:val="0"/>
                <w:numId w:val="2"/>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los líquidos pueden ingresar al equipo, el artículo no será conforme. En estos casos, proceda con la actividad 14 del Proceso P6 "Manual dy Procesos - Realizar mantenimiento programado de EMH" de </w:t>
            </w:r>
            <w:proofErr w:type="spellStart"/>
            <w:r>
              <w:rPr>
                <w:color w:val="000000"/>
                <w:lang w:val="es"/>
              </w:rPr>
              <w:t>Ebserh</w:t>
            </w:r>
            <w:proofErr w:type="spellEnd"/>
            <w:r>
              <w:rPr>
                <w:color w:val="000000"/>
                <w:lang w:val="es"/>
              </w:rPr>
              <w:t>.</w:t>
            </w:r>
          </w:p>
        </w:tc>
      </w:tr>
      <w:tr w:rsidR="00FB5CAE" w14:paraId="33DE9B49" w14:textId="77777777">
        <w:trPr>
          <w:jc w:val="center"/>
        </w:trPr>
        <w:tc>
          <w:tcPr>
            <w:tcW w:w="2251" w:type="dxa"/>
          </w:tcPr>
          <w:p w14:paraId="0BA1C751" w14:textId="77777777" w:rsidR="00FB5CAE" w:rsidRDefault="00B84150">
            <w:pPr>
              <w:spacing w:after="120"/>
            </w:pPr>
            <w:r>
              <w:rPr>
                <w:lang w:val="es"/>
              </w:rPr>
              <w:lastRenderedPageBreak/>
              <w:t>Integridad del panel frontal</w:t>
            </w:r>
          </w:p>
        </w:tc>
        <w:tc>
          <w:tcPr>
            <w:tcW w:w="7387" w:type="dxa"/>
          </w:tcPr>
          <w:p w14:paraId="586813E4" w14:textId="77777777" w:rsidR="00FB5CAE" w:rsidRDefault="00B84150">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del panel frontal del equipo en busca de grietas, deformidades, manchas y piezas electrónicas expuestas. Los fallos de funcionamiento identificados deben registrarse en el campo de observación.</w:t>
            </w:r>
          </w:p>
          <w:p w14:paraId="2BCFE4C6" w14:textId="77777777" w:rsidR="00FB5CAE" w:rsidRDefault="00B84150">
            <w:pPr>
              <w:numPr>
                <w:ilvl w:val="0"/>
                <w:numId w:val="3"/>
              </w:numPr>
              <w:pBdr>
                <w:top w:val="nil"/>
                <w:left w:val="nil"/>
                <w:bottom w:val="nil"/>
                <w:right w:val="nil"/>
                <w:between w:val="nil"/>
              </w:pBdr>
              <w:spacing w:line="480" w:lineRule="auto"/>
              <w:jc w:val="both"/>
              <w:rPr>
                <w:color w:val="000000"/>
              </w:rPr>
            </w:pPr>
            <w:r>
              <w:rPr>
                <w:color w:val="000000"/>
                <w:lang w:val="es"/>
              </w:rPr>
              <w:t>Verifique la identificación y funcionalidad de los botones del equipo. Para los teclados de membrana, asegúrese de que los botones estén atascados cuando se activen. No debe haber grietas, partes electrónicas expuestas o acumulación de desechos.</w:t>
            </w:r>
          </w:p>
          <w:p w14:paraId="61885CB0" w14:textId="77777777" w:rsidR="00FB5CAE" w:rsidRDefault="00B84150">
            <w:pPr>
              <w:numPr>
                <w:ilvl w:val="0"/>
                <w:numId w:val="3"/>
              </w:numPr>
              <w:pBdr>
                <w:top w:val="nil"/>
                <w:left w:val="nil"/>
                <w:bottom w:val="nil"/>
                <w:right w:val="nil"/>
                <w:between w:val="nil"/>
              </w:pBdr>
              <w:spacing w:line="480" w:lineRule="auto"/>
              <w:jc w:val="both"/>
              <w:rPr>
                <w:color w:val="000000"/>
              </w:rPr>
            </w:pPr>
            <w:r>
              <w:rPr>
                <w:color w:val="000000"/>
                <w:lang w:val="es"/>
              </w:rPr>
              <w:t>En su caso. Compruebe la integridad de la olla reguladora de flujo antela acumulación de residuos, grietas y deformidades. Mueva la olla por completo y compruebe que el movimiento se realiza con fluidez y que la olla permanece en la posición dada.</w:t>
            </w:r>
          </w:p>
          <w:p w14:paraId="4758C732" w14:textId="77777777" w:rsidR="00FB5CAE" w:rsidRDefault="00B84150">
            <w:pPr>
              <w:numPr>
                <w:ilvl w:val="0"/>
                <w:numId w:val="3"/>
              </w:numPr>
              <w:pBdr>
                <w:top w:val="nil"/>
                <w:left w:val="nil"/>
                <w:bottom w:val="nil"/>
                <w:right w:val="nil"/>
                <w:between w:val="nil"/>
              </w:pBdr>
              <w:spacing w:after="120" w:line="480" w:lineRule="auto"/>
              <w:jc w:val="both"/>
              <w:rPr>
                <w:color w:val="000000"/>
              </w:rPr>
            </w:pPr>
            <w:r>
              <w:rPr>
                <w:color w:val="000000"/>
                <w:lang w:val="es"/>
              </w:rPr>
              <w:lastRenderedPageBreak/>
              <w:t xml:space="preserve">En caso de mal funcionamiento que pueda comprometer la seguridad del usuario y/o equipo, como grietas a través de las cuales pueden ingresar líquidos al equipo, piezas electrónicas expuestas o botones con una activación inadecuada, el artículo no será conforme. En estos casos, proceder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FB5CAE" w14:paraId="2943815A" w14:textId="77777777">
        <w:trPr>
          <w:jc w:val="center"/>
        </w:trPr>
        <w:tc>
          <w:tcPr>
            <w:tcW w:w="2251" w:type="dxa"/>
          </w:tcPr>
          <w:p w14:paraId="7DF81C5A" w14:textId="77777777" w:rsidR="00FB5CAE" w:rsidRDefault="00B84150">
            <w:pPr>
              <w:spacing w:after="120"/>
            </w:pPr>
            <w:r>
              <w:rPr>
                <w:i/>
                <w:lang w:val="es"/>
              </w:rPr>
              <w:lastRenderedPageBreak/>
              <w:t>Integridad</w:t>
            </w:r>
            <w:r>
              <w:rPr>
                <w:lang w:val="es"/>
              </w:rPr>
              <w:t xml:space="preserve"> de la pantalla</w:t>
            </w:r>
          </w:p>
        </w:tc>
        <w:tc>
          <w:tcPr>
            <w:tcW w:w="7387" w:type="dxa"/>
          </w:tcPr>
          <w:p w14:paraId="3264AAEC"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física de </w:t>
            </w:r>
            <w:r>
              <w:rPr>
                <w:i/>
                <w:color w:val="000000"/>
                <w:lang w:val="es"/>
              </w:rPr>
              <w:t>la pantalla</w:t>
            </w:r>
            <w:r>
              <w:rPr>
                <w:color w:val="000000"/>
                <w:lang w:val="es"/>
              </w:rPr>
              <w:t xml:space="preserve"> en busca de deformidades, grietas, ranuras y manchas. Registrar los fallos de funcionamiento identificados en las observaciones.</w:t>
            </w:r>
          </w:p>
          <w:p w14:paraId="5AFDEDE2"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 xml:space="preserve">Encienda el equipo y vea si hay puntos quemados en la </w:t>
            </w:r>
            <w:r>
              <w:rPr>
                <w:i/>
                <w:color w:val="000000"/>
                <w:lang w:val="es"/>
              </w:rPr>
              <w:t>pantalla</w:t>
            </w:r>
            <w:r>
              <w:rPr>
                <w:color w:val="000000"/>
                <w:lang w:val="es"/>
              </w:rPr>
              <w:t>.</w:t>
            </w:r>
          </w:p>
          <w:p w14:paraId="5A9BE23F" w14:textId="77777777" w:rsidR="00FB5CAE" w:rsidRDefault="00B84150">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Para los casos en que los fallos de funcionamiento o puntos quemados en </w:t>
            </w:r>
            <w:r>
              <w:rPr>
                <w:i/>
                <w:color w:val="000000"/>
                <w:lang w:val="es"/>
              </w:rPr>
              <w:t>la pantalla puedan</w:t>
            </w:r>
            <w:r>
              <w:rPr>
                <w:color w:val="000000"/>
                <w:lang w:val="es"/>
              </w:rPr>
              <w:t xml:space="preserve"> comprometer lavis-ageización de los parámetros indicados por el equipo, proceda con la actividad 14 del Proceso P6 "Manual de Proceso - Realizar mantenimiento programado de EMH" de </w:t>
            </w:r>
            <w:proofErr w:type="spellStart"/>
            <w:r>
              <w:rPr>
                <w:color w:val="000000"/>
                <w:lang w:val="es"/>
              </w:rPr>
              <w:t>Ebserh</w:t>
            </w:r>
            <w:proofErr w:type="spellEnd"/>
            <w:r>
              <w:rPr>
                <w:color w:val="000000"/>
                <w:lang w:val="es"/>
              </w:rPr>
              <w:t>.</w:t>
            </w:r>
          </w:p>
        </w:tc>
      </w:tr>
      <w:tr w:rsidR="00FB5CAE" w14:paraId="47BCA389" w14:textId="77777777">
        <w:trPr>
          <w:jc w:val="center"/>
        </w:trPr>
        <w:tc>
          <w:tcPr>
            <w:tcW w:w="2251" w:type="dxa"/>
          </w:tcPr>
          <w:p w14:paraId="1DC613D8" w14:textId="77777777" w:rsidR="00FB5CAE" w:rsidRDefault="00B84150">
            <w:pPr>
              <w:spacing w:after="120"/>
              <w:jc w:val="both"/>
            </w:pPr>
            <w:r>
              <w:rPr>
                <w:lang w:val="es"/>
              </w:rPr>
              <w:t>Integridad y conductividad del cable de alimentación</w:t>
            </w:r>
          </w:p>
        </w:tc>
        <w:tc>
          <w:tcPr>
            <w:tcW w:w="7387" w:type="dxa"/>
          </w:tcPr>
          <w:p w14:paraId="52F3F725" w14:textId="77777777" w:rsidR="00FB5CAE" w:rsidRDefault="00B84150">
            <w:pPr>
              <w:numPr>
                <w:ilvl w:val="0"/>
                <w:numId w:val="10"/>
              </w:numPr>
              <w:pBdr>
                <w:top w:val="nil"/>
                <w:left w:val="nil"/>
                <w:bottom w:val="nil"/>
                <w:right w:val="nil"/>
                <w:between w:val="nil"/>
              </w:pBdr>
              <w:spacing w:line="480" w:lineRule="auto"/>
              <w:jc w:val="both"/>
              <w:rPr>
                <w:color w:val="000000"/>
              </w:rPr>
            </w:pPr>
            <w:r>
              <w:rPr>
                <w:color w:val="000000"/>
                <w:lang w:val="es"/>
              </w:rPr>
              <w:t>Compruebe si hay deformidades en el cable de alimentación que puedan indicar una región de cable rota. Compruebe la integridad de los extremos del cable de alimentación y si hay partes expuestas.</w:t>
            </w:r>
          </w:p>
          <w:p w14:paraId="745D30B0" w14:textId="77777777" w:rsidR="00FB5CAE" w:rsidRDefault="00B84150">
            <w:pPr>
              <w:numPr>
                <w:ilvl w:val="0"/>
                <w:numId w:val="10"/>
              </w:numPr>
              <w:pBdr>
                <w:top w:val="nil"/>
                <w:left w:val="nil"/>
                <w:bottom w:val="nil"/>
                <w:right w:val="nil"/>
                <w:between w:val="nil"/>
              </w:pBdr>
              <w:spacing w:line="480" w:lineRule="auto"/>
              <w:jc w:val="both"/>
              <w:rPr>
                <w:color w:val="000000"/>
              </w:rPr>
            </w:pPr>
            <w:r>
              <w:rPr>
                <w:color w:val="000000"/>
                <w:lang w:val="es"/>
              </w:rPr>
              <w:t xml:space="preserve">Para cables desmontables, verifique que el accesorio sea firme y, con el multímetro,tendrá una prueba de continuidad en el cable de alimentación. </w:t>
            </w:r>
          </w:p>
          <w:p w14:paraId="3621BF82" w14:textId="77777777" w:rsidR="00FB5CAE" w:rsidRDefault="00B84150">
            <w:pPr>
              <w:numPr>
                <w:ilvl w:val="0"/>
                <w:numId w:val="7"/>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y/o equipo, como piezas expuestas y pasadores rotos, el artículo no será conforme. En estos casos, proceder con la actividad </w:t>
            </w:r>
            <w:r>
              <w:rPr>
                <w:lang w:val="es"/>
              </w:rPr>
              <w:t xml:space="preserve"> 14 </w:t>
            </w:r>
            <w:r>
              <w:rPr>
                <w:color w:val="000000"/>
                <w:lang w:val="es"/>
              </w:rPr>
              <w:t xml:space="preserve">delP6 </w:t>
            </w:r>
            <w:r>
              <w:rPr>
                <w:color w:val="000000"/>
                <w:lang w:val="es"/>
              </w:rPr>
              <w:lastRenderedPageBreak/>
              <w:t xml:space="preserve">"Manual de </w:t>
            </w:r>
            <w:proofErr w:type="spellStart"/>
            <w:r>
              <w:rPr>
                <w:color w:val="000000"/>
                <w:lang w:val="es"/>
              </w:rPr>
              <w:t>Processos</w:t>
            </w:r>
            <w:proofErr w:type="spellEnd"/>
            <w:r>
              <w:rPr>
                <w:color w:val="000000"/>
                <w:lang w:val="es"/>
              </w:rPr>
              <w:t xml:space="preserve"> - Realizar MANTENIMIENTO programado de EMH" de </w:t>
            </w:r>
            <w:proofErr w:type="spellStart"/>
            <w:r>
              <w:rPr>
                <w:color w:val="000000"/>
                <w:lang w:val="es"/>
              </w:rPr>
              <w:t>Ebserh</w:t>
            </w:r>
            <w:proofErr w:type="spellEnd"/>
            <w:r>
              <w:rPr>
                <w:lang w:val="es"/>
              </w:rPr>
              <w:t>.</w:t>
            </w:r>
          </w:p>
        </w:tc>
      </w:tr>
      <w:tr w:rsidR="00FB5CAE" w14:paraId="4D593C61" w14:textId="77777777">
        <w:trPr>
          <w:jc w:val="center"/>
        </w:trPr>
        <w:tc>
          <w:tcPr>
            <w:tcW w:w="2251" w:type="dxa"/>
          </w:tcPr>
          <w:p w14:paraId="2ADA9949" w14:textId="77777777" w:rsidR="00FB5CAE" w:rsidRDefault="00B84150">
            <w:pPr>
              <w:spacing w:after="120"/>
              <w:jc w:val="both"/>
            </w:pPr>
            <w:r>
              <w:rPr>
                <w:lang w:val="es"/>
              </w:rPr>
              <w:lastRenderedPageBreak/>
              <w:t>Integridad de la clave de encendido y apagado</w:t>
            </w:r>
          </w:p>
        </w:tc>
        <w:tc>
          <w:tcPr>
            <w:tcW w:w="7387" w:type="dxa"/>
          </w:tcPr>
          <w:p w14:paraId="1F37492F" w14:textId="77777777" w:rsidR="00FB5CAE" w:rsidRDefault="00B84150">
            <w:pPr>
              <w:numPr>
                <w:ilvl w:val="0"/>
                <w:numId w:val="3"/>
              </w:numPr>
              <w:pBdr>
                <w:top w:val="nil"/>
                <w:left w:val="nil"/>
                <w:bottom w:val="nil"/>
                <w:right w:val="nil"/>
                <w:between w:val="nil"/>
              </w:pBdr>
              <w:spacing w:line="480" w:lineRule="auto"/>
              <w:jc w:val="both"/>
              <w:rPr>
                <w:color w:val="000000"/>
              </w:rPr>
            </w:pPr>
            <w:r>
              <w:rPr>
                <w:color w:val="000000"/>
                <w:lang w:val="es"/>
              </w:rPr>
              <w:t>Verifique la integridad de la llave y / o el botón de encendido en busca de grietas, piezas electrónicas expuestas y acumulación de desechos. Los fallos de funcionamiento identificados deben registrarse en el campo de las observaciones.</w:t>
            </w:r>
          </w:p>
          <w:p w14:paraId="26FF4460" w14:textId="77777777" w:rsidR="00FB5CAE" w:rsidRDefault="00B84150">
            <w:pPr>
              <w:numPr>
                <w:ilvl w:val="0"/>
                <w:numId w:val="3"/>
              </w:numPr>
              <w:pBdr>
                <w:top w:val="nil"/>
                <w:left w:val="nil"/>
                <w:bottom w:val="nil"/>
                <w:right w:val="nil"/>
                <w:between w:val="nil"/>
              </w:pBdr>
              <w:spacing w:line="480" w:lineRule="auto"/>
              <w:jc w:val="both"/>
              <w:rPr>
                <w:color w:val="000000"/>
              </w:rPr>
            </w:pPr>
            <w:r>
              <w:rPr>
                <w:color w:val="000000"/>
                <w:lang w:val="es"/>
              </w:rPr>
              <w:t>Compruebe la funcionalidad de la tecla y/o botón. Asegúrese de que el movimiento de la misma se realiza con normalidad, sin necesidad de fuerza excesiva o que pueda desencadenarse fácilmente por accidente.</w:t>
            </w:r>
          </w:p>
          <w:p w14:paraId="29EEE879" w14:textId="77777777" w:rsidR="00FB5CAE" w:rsidRDefault="00B84150">
            <w:pPr>
              <w:numPr>
                <w:ilvl w:val="0"/>
                <w:numId w:val="3"/>
              </w:numPr>
              <w:pBdr>
                <w:top w:val="nil"/>
                <w:left w:val="nil"/>
                <w:bottom w:val="nil"/>
                <w:right w:val="nil"/>
                <w:between w:val="nil"/>
              </w:pBdr>
              <w:spacing w:after="120" w:line="480" w:lineRule="auto"/>
              <w:jc w:val="both"/>
              <w:rPr>
                <w:color w:val="000000"/>
              </w:rPr>
            </w:pPr>
            <w:r>
              <w:rPr>
                <w:color w:val="000000"/>
                <w:lang w:val="es"/>
              </w:rPr>
              <w:t xml:space="preserve">En situaciones de mal funcionamiento que puedan comprometer la seguridad del usuario y/o del equipo, como grietas por las piezas líquidasque puedan entrar en el equipo o piezas electrónicas expuestas,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FB5CAE" w14:paraId="1FCE3275" w14:textId="77777777">
        <w:trPr>
          <w:jc w:val="center"/>
        </w:trPr>
        <w:tc>
          <w:tcPr>
            <w:tcW w:w="2251" w:type="dxa"/>
          </w:tcPr>
          <w:p w14:paraId="736E2795" w14:textId="77777777" w:rsidR="00FB5CAE" w:rsidRDefault="00B84150">
            <w:pPr>
              <w:spacing w:after="120"/>
              <w:jc w:val="both"/>
            </w:pPr>
            <w:r>
              <w:rPr>
                <w:lang w:val="es"/>
              </w:rPr>
              <w:t>Fusible sandbox y fusibles</w:t>
            </w:r>
          </w:p>
        </w:tc>
        <w:tc>
          <w:tcPr>
            <w:tcW w:w="7387" w:type="dxa"/>
          </w:tcPr>
          <w:p w14:paraId="63F170DE" w14:textId="77777777" w:rsidR="00FB5CAE" w:rsidRDefault="00B84150">
            <w:pPr>
              <w:numPr>
                <w:ilvl w:val="0"/>
                <w:numId w:val="5"/>
              </w:numPr>
              <w:pBdr>
                <w:top w:val="nil"/>
                <w:left w:val="nil"/>
                <w:bottom w:val="nil"/>
                <w:right w:val="nil"/>
                <w:between w:val="nil"/>
              </w:pBdr>
              <w:spacing w:line="480" w:lineRule="auto"/>
              <w:jc w:val="both"/>
              <w:rPr>
                <w:color w:val="000000"/>
              </w:rPr>
            </w:pPr>
            <w:r>
              <w:rPr>
                <w:color w:val="000000"/>
                <w:lang w:val="es"/>
              </w:rPr>
              <w:t>Compruebe si hay puntos de oxidación en el compartimento del portafusibles. Si es necesario, limpie el contacto.</w:t>
            </w:r>
          </w:p>
          <w:p w14:paraId="4083EAA9" w14:textId="77777777" w:rsidR="00FB5CAE" w:rsidRDefault="00B84150">
            <w:pPr>
              <w:numPr>
                <w:ilvl w:val="0"/>
                <w:numId w:val="5"/>
              </w:numPr>
              <w:pBdr>
                <w:top w:val="nil"/>
                <w:left w:val="nil"/>
                <w:bottom w:val="nil"/>
                <w:right w:val="nil"/>
                <w:between w:val="nil"/>
              </w:pBdr>
              <w:spacing w:after="120" w:line="480" w:lineRule="auto"/>
              <w:jc w:val="both"/>
              <w:rPr>
                <w:color w:val="000000"/>
              </w:rPr>
            </w:pPr>
            <w:r>
              <w:rPr>
                <w:color w:val="000000"/>
                <w:lang w:val="es"/>
              </w:rPr>
              <w:t>Con el multímetro, compruebe la integridad del fusible protector. Si el fusible está abierto, es decir, sin continuidad, reemplace.</w:t>
            </w:r>
          </w:p>
        </w:tc>
      </w:tr>
      <w:tr w:rsidR="00FB5CAE" w14:paraId="151ADA7B" w14:textId="77777777">
        <w:trPr>
          <w:jc w:val="center"/>
        </w:trPr>
        <w:tc>
          <w:tcPr>
            <w:tcW w:w="2251" w:type="dxa"/>
          </w:tcPr>
          <w:p w14:paraId="44727CE8" w14:textId="77777777" w:rsidR="00FB5CAE" w:rsidRDefault="00B84150">
            <w:pPr>
              <w:spacing w:after="120"/>
              <w:jc w:val="both"/>
              <w:rPr>
                <w:vertAlign w:val="subscript"/>
              </w:rPr>
            </w:pPr>
            <w:r>
              <w:rPr>
                <w:lang w:val="es"/>
              </w:rPr>
              <w:lastRenderedPageBreak/>
              <w:t>Equipar cabezal de conexión</w:t>
            </w:r>
          </w:p>
        </w:tc>
        <w:tc>
          <w:tcPr>
            <w:tcW w:w="7387" w:type="dxa"/>
          </w:tcPr>
          <w:p w14:paraId="772EB847"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En su caso, compruebe la integridad de la cubierta protectora del cabezal de conexión del equipo. No debe haber grietas y el movimiento de la tapa debe tomar una manera fluida.</w:t>
            </w:r>
          </w:p>
          <w:p w14:paraId="5660807D"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del cabezal de conexión,incluidas las canaletas y la guía t ubo, para detectar la acumulación de residuos, puntos de oxidación, ranuras y deformidades. Registre los fallos de funcionamiento identificados en el campo de observaciones de la lista de verificación </w:t>
            </w:r>
            <w:r>
              <w:rPr>
                <w:i/>
                <w:color w:val="000000"/>
                <w:lang w:val="es"/>
              </w:rPr>
              <w:t>.</w:t>
            </w:r>
          </w:p>
          <w:p w14:paraId="4F2E2FA0"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En su caso. Compruebe la funcionalidad del bloqueo de cabeza. En caso de duda, consulte elmanua l del usuario.</w:t>
            </w:r>
          </w:p>
          <w:p w14:paraId="39E5DC66"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 xml:space="preserve">En su caso. Compruebe la integridad de la membrana del sensor de presión. Registre las condiciones de la membrana en el </w:t>
            </w:r>
            <w:r>
              <w:rPr>
                <w:i/>
                <w:color w:val="000000"/>
                <w:lang w:val="es"/>
              </w:rPr>
              <w:t xml:space="preserve">campo de observaciones de la lista de verificación. </w:t>
            </w:r>
            <w:r>
              <w:rPr>
                <w:lang w:val="es"/>
              </w:rPr>
              <w:t xml:space="preserve"> </w:t>
            </w:r>
            <w:r>
              <w:rPr>
                <w:color w:val="000000"/>
                <w:lang w:val="es"/>
              </w:rPr>
              <w:t>Si la membrana está dañada, proceda con la actividad 14 del Ebserh P6 "Manual de proceso- Realizar el mantenimiento programado de EMH".</w:t>
            </w:r>
          </w:p>
          <w:p w14:paraId="424515A3" w14:textId="77777777" w:rsidR="00FB5CAE" w:rsidRDefault="00B84150">
            <w:pPr>
              <w:numPr>
                <w:ilvl w:val="0"/>
                <w:numId w:val="4"/>
              </w:numPr>
              <w:pBdr>
                <w:top w:val="nil"/>
                <w:left w:val="nil"/>
                <w:bottom w:val="nil"/>
                <w:right w:val="nil"/>
                <w:between w:val="nil"/>
              </w:pBdr>
              <w:spacing w:after="120" w:line="480" w:lineRule="auto"/>
              <w:jc w:val="both"/>
              <w:rPr>
                <w:color w:val="000000"/>
              </w:rPr>
            </w:pPr>
            <w:r>
              <w:rPr>
                <w:color w:val="000000"/>
                <w:lang w:val="es"/>
              </w:rPr>
              <w:t>Realizar el acoplamiento del equipo de prueba al equipo y verificar que permanezca fijo en la ubicación instalada.</w:t>
            </w:r>
          </w:p>
          <w:p w14:paraId="6F5BED39" w14:textId="77777777" w:rsidR="00FB5CAE" w:rsidRDefault="00B84150">
            <w:pPr>
              <w:keepNext/>
              <w:pBdr>
                <w:top w:val="nil"/>
                <w:left w:val="nil"/>
                <w:bottom w:val="nil"/>
                <w:right w:val="nil"/>
                <w:between w:val="nil"/>
              </w:pBdr>
              <w:spacing w:after="120"/>
              <w:rPr>
                <w:color w:val="000000"/>
                <w:sz w:val="20"/>
                <w:szCs w:val="20"/>
              </w:rPr>
            </w:pPr>
            <w:r>
              <w:rPr>
                <w:color w:val="000000"/>
                <w:sz w:val="20"/>
                <w:szCs w:val="20"/>
                <w:lang w:val="es"/>
              </w:rPr>
              <w:t>Figura 5 - Lugar para conexión de equipos de riego en irrigador quirúrgico.</w:t>
            </w:r>
          </w:p>
          <w:p w14:paraId="34A889D6" w14:textId="77777777" w:rsidR="00FB5CAE" w:rsidRDefault="00B84150">
            <w:pPr>
              <w:pBdr>
                <w:top w:val="nil"/>
                <w:left w:val="nil"/>
                <w:bottom w:val="nil"/>
                <w:right w:val="nil"/>
                <w:between w:val="nil"/>
              </w:pBdr>
              <w:spacing w:line="480" w:lineRule="auto"/>
              <w:ind w:left="360"/>
              <w:jc w:val="center"/>
              <w:rPr>
                <w:color w:val="000000"/>
              </w:rPr>
            </w:pPr>
            <w:r>
              <w:rPr>
                <w:noProof/>
                <w:color w:val="000000"/>
              </w:rPr>
              <w:drawing>
                <wp:inline distT="0" distB="0" distL="0" distR="0" wp14:anchorId="5D1DAF62" wp14:editId="56DE313A">
                  <wp:extent cx="2520000" cy="1631523"/>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b="35591"/>
                          <a:stretch>
                            <a:fillRect/>
                          </a:stretch>
                        </pic:blipFill>
                        <pic:spPr>
                          <a:xfrm>
                            <a:off x="0" y="0"/>
                            <a:ext cx="2520000" cy="1631523"/>
                          </a:xfrm>
                          <a:prstGeom prst="rect">
                            <a:avLst/>
                          </a:prstGeom>
                          <a:ln/>
                        </pic:spPr>
                      </pic:pic>
                    </a:graphicData>
                  </a:graphic>
                </wp:inline>
              </w:drawing>
            </w:r>
          </w:p>
          <w:p w14:paraId="40BCA066" w14:textId="77777777" w:rsidR="00FB5CAE" w:rsidRDefault="00B8415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lastRenderedPageBreak/>
              <w:t>Fuente: Elaboración propia (2022)</w:t>
            </w:r>
          </w:p>
          <w:p w14:paraId="1F6231BD" w14:textId="77777777" w:rsidR="00FB5CAE" w:rsidRDefault="00B84150">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Si el bloqueo de la cabeza no funciona, o se identifican deformidades que puedan causar daños al equipo y/o usuario, proceda con la actividad 14 del Proceso P6 "Manual de Proceso -Realizar mantenimiento programado de EMH" de </w:t>
            </w:r>
            <w:proofErr w:type="spellStart"/>
            <w:r>
              <w:rPr>
                <w:color w:val="000000"/>
                <w:lang w:val="es"/>
              </w:rPr>
              <w:t>Ebserh</w:t>
            </w:r>
            <w:proofErr w:type="spellEnd"/>
            <w:r>
              <w:rPr>
                <w:color w:val="000000"/>
                <w:lang w:val="es"/>
              </w:rPr>
              <w:t>.</w:t>
            </w:r>
          </w:p>
        </w:tc>
      </w:tr>
      <w:tr w:rsidR="00FB5CAE" w14:paraId="3A1EA5CD" w14:textId="77777777">
        <w:trPr>
          <w:jc w:val="center"/>
        </w:trPr>
        <w:tc>
          <w:tcPr>
            <w:tcW w:w="2251" w:type="dxa"/>
          </w:tcPr>
          <w:p w14:paraId="423C6AB7" w14:textId="77777777" w:rsidR="00FB5CAE" w:rsidRDefault="00B84150">
            <w:pPr>
              <w:spacing w:after="120"/>
              <w:jc w:val="both"/>
            </w:pPr>
            <w:r>
              <w:rPr>
                <w:lang w:val="es"/>
              </w:rPr>
              <w:lastRenderedPageBreak/>
              <w:t>Pedal</w:t>
            </w:r>
          </w:p>
        </w:tc>
        <w:tc>
          <w:tcPr>
            <w:tcW w:w="7387" w:type="dxa"/>
          </w:tcPr>
          <w:p w14:paraId="22D6B3A4"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Compruebe la integridad de la carcasa del pedal para: grietas, manchas, piezas sueltas, tornillos sueltos, integridad de la pintura y puntos de oxidación. En caso de mal funcionamiento de la superficie, como arañazos y manchas, estos deben registrarse en el campo dedaño.</w:t>
            </w:r>
          </w:p>
          <w:p w14:paraId="21B66728"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Realice el ajuste necesario en tornillos sueltos y piezas sueltas.</w:t>
            </w:r>
          </w:p>
          <w:p w14:paraId="6DA0356E" w14:textId="77777777" w:rsidR="00FB5CAE" w:rsidRDefault="00B84150">
            <w:pPr>
              <w:numPr>
                <w:ilvl w:val="0"/>
                <w:numId w:val="4"/>
              </w:numPr>
              <w:pBdr>
                <w:top w:val="nil"/>
                <w:left w:val="nil"/>
                <w:bottom w:val="nil"/>
                <w:right w:val="nil"/>
                <w:between w:val="nil"/>
              </w:pBdr>
              <w:spacing w:line="480" w:lineRule="auto"/>
              <w:jc w:val="both"/>
              <w:rPr>
                <w:color w:val="000000"/>
              </w:rPr>
            </w:pPr>
            <w:r>
              <w:rPr>
                <w:color w:val="000000"/>
                <w:lang w:val="es"/>
              </w:rPr>
              <w:t xml:space="preserve">Compruebe la integridad del cable y del conector del pedal. No debe haber grietas ni partes expuestas. El conector debe estar intacto y con todos los pines alineados, verifique la base yel conector del pedal con el equipo. </w:t>
            </w:r>
          </w:p>
          <w:p w14:paraId="362EBD3D" w14:textId="77777777" w:rsidR="00FB5CAE" w:rsidRDefault="00B84150">
            <w:pPr>
              <w:numPr>
                <w:ilvl w:val="0"/>
                <w:numId w:val="4"/>
              </w:numPr>
              <w:pBdr>
                <w:top w:val="nil"/>
                <w:left w:val="nil"/>
                <w:bottom w:val="nil"/>
                <w:right w:val="nil"/>
                <w:between w:val="nil"/>
              </w:pBdr>
              <w:spacing w:after="120" w:line="480" w:lineRule="auto"/>
              <w:jc w:val="both"/>
              <w:rPr>
                <w:color w:val="000000"/>
              </w:rPr>
            </w:pPr>
            <w:r>
              <w:rPr>
                <w:color w:val="000000"/>
                <w:lang w:val="es"/>
              </w:rPr>
              <w:t xml:space="preserve">En caso de mal funcionamiento que pueda comprometer la seguridad del paciente, usuario o equipo, como grietas a través de las cuales pueden entrar líquidos en el pedal, cables con partes expuestas y gatillos sueltos, el artículo no será conforme. En estos casos, proceda con la actividad 14 del Proceso P6 "Manual de Processos - Realizar el mantenimiento programado de EMH" de </w:t>
            </w:r>
            <w:proofErr w:type="spellStart"/>
            <w:r>
              <w:rPr>
                <w:color w:val="000000"/>
                <w:lang w:val="es"/>
              </w:rPr>
              <w:t>Ebserh</w:t>
            </w:r>
            <w:proofErr w:type="spellEnd"/>
            <w:r>
              <w:rPr>
                <w:color w:val="000000"/>
                <w:lang w:val="es"/>
              </w:rPr>
              <w:t>.</w:t>
            </w:r>
          </w:p>
        </w:tc>
      </w:tr>
      <w:tr w:rsidR="00FB5CAE" w14:paraId="630211A2" w14:textId="77777777">
        <w:trPr>
          <w:jc w:val="center"/>
        </w:trPr>
        <w:tc>
          <w:tcPr>
            <w:tcW w:w="9638" w:type="dxa"/>
            <w:gridSpan w:val="2"/>
          </w:tcPr>
          <w:p w14:paraId="44CB7EBE" w14:textId="77777777" w:rsidR="00FB5CAE" w:rsidRDefault="00B84150">
            <w:pPr>
              <w:spacing w:after="120"/>
              <w:ind w:left="457"/>
              <w:jc w:val="both"/>
              <w:rPr>
                <w:b/>
              </w:rPr>
            </w:pPr>
            <w:r>
              <w:rPr>
                <w:lang w:val="es"/>
              </w:rPr>
              <w:t>Asegúrese de que el equipo esté apagado y apagado de la red eléctrica antes de iniciar las comprobaciones internas.</w:t>
            </w:r>
            <w:r>
              <w:rPr>
                <w:noProof/>
                <w:lang w:val="es"/>
              </w:rPr>
              <w:drawing>
                <wp:anchor distT="0" distB="0" distL="114300" distR="114300" simplePos="0" relativeHeight="251662336" behindDoc="0" locked="0" layoutInCell="1" hidden="0" allowOverlap="1" wp14:anchorId="25136ADE" wp14:editId="74F79698">
                  <wp:simplePos x="0" y="0"/>
                  <wp:positionH relativeFrom="column">
                    <wp:posOffset>-6984</wp:posOffset>
                  </wp:positionH>
                  <wp:positionV relativeFrom="paragraph">
                    <wp:posOffset>56514</wp:posOffset>
                  </wp:positionV>
                  <wp:extent cx="252000" cy="252000"/>
                  <wp:effectExtent l="0" t="0" r="0" b="0"/>
                  <wp:wrapNone/>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4DCA0D9F" w14:textId="77777777" w:rsidR="00FB5CAE" w:rsidRDefault="00B84150">
            <w:pPr>
              <w:spacing w:after="120"/>
              <w:jc w:val="both"/>
            </w:pPr>
            <w:r>
              <w:rPr>
                <w:lang w:val="es"/>
              </w:rPr>
              <w:t>Los controles internos solo pueden realizarse en equipos propiedad del hospital y no sujetos a contratos de mantenimiento, alquiler, compost y/o garantía.</w:t>
            </w:r>
            <w:r>
              <w:rPr>
                <w:noProof/>
                <w:lang w:val="es"/>
              </w:rPr>
              <w:drawing>
                <wp:anchor distT="0" distB="0" distL="114300" distR="114300" simplePos="0" relativeHeight="251663360" behindDoc="0" locked="0" layoutInCell="1" hidden="0" allowOverlap="1" wp14:anchorId="59593E27" wp14:editId="4FB23E9A">
                  <wp:simplePos x="0" y="0"/>
                  <wp:positionH relativeFrom="column">
                    <wp:posOffset>-7619</wp:posOffset>
                  </wp:positionH>
                  <wp:positionV relativeFrom="paragraph">
                    <wp:posOffset>52070</wp:posOffset>
                  </wp:positionV>
                  <wp:extent cx="252000" cy="252000"/>
                  <wp:effectExtent l="0" t="0" r="0" b="0"/>
                  <wp:wrapSquare wrapText="bothSides" distT="0" distB="0" distL="114300" distR="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5B797B5B" w14:textId="77777777" w:rsidR="00FB5CAE" w:rsidRDefault="00B84150">
            <w:pPr>
              <w:spacing w:after="120"/>
              <w:ind w:left="453"/>
              <w:jc w:val="both"/>
            </w:pPr>
            <w:r>
              <w:rPr>
                <w:lang w:val="es"/>
              </w:rPr>
              <w:lastRenderedPageBreak/>
              <w:t xml:space="preserve">Por lo general, los tornillos que sujetan la carcasa delos equipos de tipo quirúrgico irri gador se encuentran en su parte posterior y / o lateral. </w:t>
            </w:r>
            <w:r>
              <w:rPr>
                <w:noProof/>
                <w:lang w:val="es"/>
              </w:rPr>
              <w:drawing>
                <wp:anchor distT="0" distB="0" distL="114300" distR="114300" simplePos="0" relativeHeight="251664384" behindDoc="0" locked="0" layoutInCell="1" hidden="0" allowOverlap="1" wp14:anchorId="04186B06" wp14:editId="37CE66D3">
                  <wp:simplePos x="0" y="0"/>
                  <wp:positionH relativeFrom="column">
                    <wp:posOffset>-43977</wp:posOffset>
                  </wp:positionH>
                  <wp:positionV relativeFrom="paragraph">
                    <wp:posOffset>8890</wp:posOffset>
                  </wp:positionV>
                  <wp:extent cx="251460" cy="23749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5561"/>
                          <a:stretch>
                            <a:fillRect/>
                          </a:stretch>
                        </pic:blipFill>
                        <pic:spPr>
                          <a:xfrm>
                            <a:off x="0" y="0"/>
                            <a:ext cx="251460" cy="237490"/>
                          </a:xfrm>
                          <a:prstGeom prst="rect">
                            <a:avLst/>
                          </a:prstGeom>
                          <a:ln/>
                        </pic:spPr>
                      </pic:pic>
                    </a:graphicData>
                  </a:graphic>
                </wp:anchor>
              </w:drawing>
            </w:r>
          </w:p>
          <w:p w14:paraId="5E7E2FCB" w14:textId="77777777" w:rsidR="00FB5CAE" w:rsidRDefault="00B84150">
            <w:pPr>
              <w:numPr>
                <w:ilvl w:val="1"/>
                <w:numId w:val="9"/>
              </w:numPr>
              <w:pBdr>
                <w:top w:val="nil"/>
                <w:left w:val="nil"/>
                <w:bottom w:val="nil"/>
                <w:right w:val="nil"/>
                <w:between w:val="nil"/>
              </w:pBdr>
              <w:spacing w:line="480" w:lineRule="auto"/>
              <w:jc w:val="both"/>
              <w:rPr>
                <w:color w:val="000000"/>
              </w:rPr>
            </w:pPr>
            <w:r>
              <w:rPr>
                <w:color w:val="000000"/>
                <w:lang w:val="es"/>
              </w:rPr>
              <w:t xml:space="preserve">Antes de iniciar la abertura, desconecte todos los cables externos que estén conectados al equipo. </w:t>
            </w:r>
          </w:p>
          <w:p w14:paraId="29FC6181" w14:textId="77777777" w:rsidR="00FB5CAE" w:rsidRDefault="00B84150">
            <w:pPr>
              <w:numPr>
                <w:ilvl w:val="1"/>
                <w:numId w:val="9"/>
              </w:numPr>
              <w:pBdr>
                <w:top w:val="nil"/>
                <w:left w:val="nil"/>
                <w:bottom w:val="nil"/>
                <w:right w:val="nil"/>
                <w:between w:val="nil"/>
              </w:pBdr>
              <w:spacing w:after="120" w:line="480" w:lineRule="auto"/>
              <w:jc w:val="both"/>
              <w:rPr>
                <w:b/>
                <w:color w:val="000000"/>
              </w:rPr>
            </w:pPr>
            <w:r>
              <w:rPr>
                <w:color w:val="000000"/>
                <w:lang w:val="es"/>
              </w:rPr>
              <w:t>Después de quitar los tornillos retire la carcasa lentamente, puede ser necesario desconectar los cables, los movimientos bruscos pueden causar dañosy quipamento. Registrarse con imagen y/o marcar las conexiones adecuadas de los cables, conexiones realizadas erróneamente pueden dañar el equipo.</w:t>
            </w:r>
          </w:p>
          <w:p w14:paraId="523554C6" w14:textId="77777777" w:rsidR="00FB5CAE" w:rsidRDefault="00B84150">
            <w:pPr>
              <w:spacing w:after="120"/>
              <w:jc w:val="both"/>
              <w:rPr>
                <w:b/>
              </w:rPr>
            </w:pPr>
            <w:r>
              <w:rPr>
                <w:b/>
                <w:lang w:val="es"/>
              </w:rPr>
              <w:t>Controles internos</w:t>
            </w:r>
          </w:p>
        </w:tc>
      </w:tr>
      <w:tr w:rsidR="00FB5CAE" w14:paraId="008539BE" w14:textId="77777777">
        <w:trPr>
          <w:jc w:val="center"/>
        </w:trPr>
        <w:tc>
          <w:tcPr>
            <w:tcW w:w="2251" w:type="dxa"/>
          </w:tcPr>
          <w:p w14:paraId="616B6EA8" w14:textId="77777777" w:rsidR="00FB5CAE" w:rsidRDefault="00B84150">
            <w:pPr>
              <w:spacing w:after="120"/>
              <w:jc w:val="both"/>
              <w:rPr>
                <w:b/>
              </w:rPr>
            </w:pPr>
            <w:r>
              <w:rPr>
                <w:b/>
                <w:lang w:val="es"/>
              </w:rPr>
              <w:lastRenderedPageBreak/>
              <w:t>Comprobar elemento</w:t>
            </w:r>
          </w:p>
        </w:tc>
        <w:tc>
          <w:tcPr>
            <w:tcW w:w="7387" w:type="dxa"/>
          </w:tcPr>
          <w:p w14:paraId="71811811" w14:textId="77777777" w:rsidR="00FB5CAE" w:rsidRDefault="00B84150">
            <w:pPr>
              <w:spacing w:after="120"/>
              <w:jc w:val="both"/>
              <w:rPr>
                <w:b/>
              </w:rPr>
            </w:pPr>
            <w:r>
              <w:rPr>
                <w:b/>
                <w:lang w:val="es"/>
              </w:rPr>
              <w:t>Instrucciones</w:t>
            </w:r>
          </w:p>
        </w:tc>
      </w:tr>
      <w:tr w:rsidR="00FB5CAE" w14:paraId="78185217" w14:textId="77777777">
        <w:trPr>
          <w:jc w:val="center"/>
        </w:trPr>
        <w:tc>
          <w:tcPr>
            <w:tcW w:w="2251" w:type="dxa"/>
          </w:tcPr>
          <w:p w14:paraId="1204E15A" w14:textId="77777777" w:rsidR="00FB5CAE" w:rsidRDefault="00B84150">
            <w:pPr>
              <w:spacing w:after="120"/>
              <w:jc w:val="both"/>
            </w:pPr>
            <w:r>
              <w:rPr>
                <w:lang w:val="es"/>
              </w:rPr>
              <w:t>Sin oxidación</w:t>
            </w:r>
          </w:p>
        </w:tc>
        <w:tc>
          <w:tcPr>
            <w:tcW w:w="7387" w:type="dxa"/>
          </w:tcPr>
          <w:p w14:paraId="6045FD6E" w14:textId="77777777" w:rsidR="00FB5CAE" w:rsidRDefault="00B84150">
            <w:pPr>
              <w:spacing w:after="120"/>
              <w:jc w:val="both"/>
            </w:pPr>
            <w:r>
              <w:rPr>
                <w:lang w:val="es"/>
              </w:rPr>
              <w:t>Verifique si hay puntos de oxidación dentro del equipo, acumulación de sal o abrasión. Si lo hay, retire la oxidación con alcohol-isopropilo o contacto limpio y un cepillo o cepillo antiestático.</w:t>
            </w:r>
          </w:p>
        </w:tc>
      </w:tr>
      <w:tr w:rsidR="00FB5CAE" w14:paraId="7969ECE2" w14:textId="77777777">
        <w:trPr>
          <w:jc w:val="center"/>
        </w:trPr>
        <w:tc>
          <w:tcPr>
            <w:tcW w:w="2251" w:type="dxa"/>
          </w:tcPr>
          <w:p w14:paraId="58123EE1" w14:textId="77777777" w:rsidR="00FB5CAE" w:rsidRDefault="00B84150">
            <w:pPr>
              <w:spacing w:after="120"/>
              <w:jc w:val="both"/>
            </w:pPr>
            <w:r>
              <w:rPr>
                <w:lang w:val="es"/>
              </w:rPr>
              <w:t>Ausencia de puntos de soldadura en frío</w:t>
            </w:r>
          </w:p>
        </w:tc>
        <w:tc>
          <w:tcPr>
            <w:tcW w:w="7387" w:type="dxa"/>
          </w:tcPr>
          <w:p w14:paraId="4F0327C3" w14:textId="77777777" w:rsidR="00FB5CAE" w:rsidRDefault="00B84150">
            <w:pPr>
              <w:spacing w:after="120"/>
              <w:jc w:val="both"/>
            </w:pPr>
            <w:r>
              <w:rPr>
                <w:lang w:val="es"/>
              </w:rPr>
              <w:t>Compruebe si hay puntos de soldadura con grietas y poca adherencia a la placa electrónica (soldadura en frío). La apariencia de la soldadura debe ser regular, uniforme y brillante. Las soldaduras opacas con porosidades también deben rehacerse cuando sea posible.</w:t>
            </w:r>
          </w:p>
          <w:p w14:paraId="47193E81" w14:textId="77777777" w:rsidR="00FB5CAE" w:rsidRDefault="00B84150">
            <w:pPr>
              <w:keepNext/>
              <w:pBdr>
                <w:top w:val="nil"/>
                <w:left w:val="nil"/>
                <w:bottom w:val="nil"/>
                <w:right w:val="nil"/>
                <w:between w:val="nil"/>
              </w:pBdr>
              <w:spacing w:after="120"/>
              <w:rPr>
                <w:color w:val="000000"/>
                <w:sz w:val="20"/>
                <w:szCs w:val="20"/>
              </w:rPr>
            </w:pPr>
            <w:r>
              <w:rPr>
                <w:color w:val="000000"/>
                <w:sz w:val="20"/>
                <w:szCs w:val="20"/>
                <w:lang w:val="es"/>
              </w:rPr>
              <w:t>Figura 6 - Soldadura con apariencia regular (a), soldadura en frío (b).</w:t>
            </w:r>
          </w:p>
          <w:p w14:paraId="2E7FAC76" w14:textId="77777777" w:rsidR="00FB5CAE" w:rsidRDefault="00B84150">
            <w:pPr>
              <w:spacing w:after="120"/>
              <w:jc w:val="center"/>
            </w:pPr>
            <w:r>
              <w:rPr>
                <w:noProof/>
              </w:rPr>
              <w:drawing>
                <wp:inline distT="0" distB="0" distL="0" distR="0" wp14:anchorId="044B757D" wp14:editId="5DE6DECD">
                  <wp:extent cx="2880000" cy="145197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2880000" cy="1451975"/>
                          </a:xfrm>
                          <a:prstGeom prst="rect">
                            <a:avLst/>
                          </a:prstGeom>
                          <a:ln/>
                        </pic:spPr>
                      </pic:pic>
                    </a:graphicData>
                  </a:graphic>
                </wp:inline>
              </w:drawing>
            </w:r>
          </w:p>
          <w:p w14:paraId="7307FD49" w14:textId="77777777" w:rsidR="00FB5CAE" w:rsidRDefault="00B84150">
            <w:pPr>
              <w:pBdr>
                <w:top w:val="nil"/>
                <w:left w:val="nil"/>
                <w:bottom w:val="nil"/>
                <w:right w:val="nil"/>
                <w:between w:val="nil"/>
              </w:pBdr>
              <w:tabs>
                <w:tab w:val="left" w:pos="0"/>
              </w:tabs>
              <w:spacing w:after="120" w:line="480" w:lineRule="auto"/>
              <w:jc w:val="center"/>
              <w:rPr>
                <w:color w:val="000000"/>
                <w:sz w:val="20"/>
                <w:szCs w:val="20"/>
              </w:rPr>
            </w:pPr>
            <w:r>
              <w:rPr>
                <w:color w:val="000000"/>
                <w:sz w:val="20"/>
                <w:szCs w:val="20"/>
                <w:lang w:val="es"/>
              </w:rPr>
              <w:t>Fuente: Elaboración propia (2021)</w:t>
            </w:r>
          </w:p>
          <w:p w14:paraId="148CD23B" w14:textId="77777777" w:rsidR="00FB5CAE" w:rsidRDefault="00B84150">
            <w:pPr>
              <w:ind w:left="464"/>
              <w:jc w:val="both"/>
            </w:pPr>
            <w:r>
              <w:rPr>
                <w:lang w:val="es"/>
              </w:rPr>
              <w:t>El reemplazo de soldadura solo debe realizarse si no hay riesgo de daño a otros componentes. Para los casos en que exista un riesgo de daño a otros componentes, registre la presencia de soldadura fría y / o porosa y opaca en el campo de las observaciones. El riesgo deintervención debe evaluarse con el jefe de Ingeniería Clínica.</w:t>
            </w:r>
            <w:r>
              <w:rPr>
                <w:noProof/>
                <w:lang w:val="es"/>
              </w:rPr>
              <w:drawing>
                <wp:anchor distT="0" distB="0" distL="114300" distR="114300" simplePos="0" relativeHeight="251665408" behindDoc="0" locked="0" layoutInCell="1" hidden="0" allowOverlap="1" wp14:anchorId="7CFE469F" wp14:editId="41E82E09">
                  <wp:simplePos x="0" y="0"/>
                  <wp:positionH relativeFrom="column">
                    <wp:posOffset>5081</wp:posOffset>
                  </wp:positionH>
                  <wp:positionV relativeFrom="paragraph">
                    <wp:posOffset>44450</wp:posOffset>
                  </wp:positionV>
                  <wp:extent cx="251460" cy="251460"/>
                  <wp:effectExtent l="0" t="0" r="0" b="0"/>
                  <wp:wrapNone/>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51460" cy="251460"/>
                          </a:xfrm>
                          <a:prstGeom prst="rect">
                            <a:avLst/>
                          </a:prstGeom>
                          <a:ln/>
                        </pic:spPr>
                      </pic:pic>
                    </a:graphicData>
                  </a:graphic>
                </wp:anchor>
              </w:drawing>
            </w:r>
          </w:p>
        </w:tc>
      </w:tr>
      <w:tr w:rsidR="00FB5CAE" w14:paraId="63A1C9A6" w14:textId="77777777">
        <w:trPr>
          <w:jc w:val="center"/>
        </w:trPr>
        <w:tc>
          <w:tcPr>
            <w:tcW w:w="2251" w:type="dxa"/>
          </w:tcPr>
          <w:p w14:paraId="6FB196EE" w14:textId="77777777" w:rsidR="00FB5CAE" w:rsidRDefault="00B84150">
            <w:pPr>
              <w:spacing w:after="120"/>
              <w:jc w:val="both"/>
            </w:pPr>
            <w:r>
              <w:rPr>
                <w:lang w:val="es"/>
              </w:rPr>
              <w:lastRenderedPageBreak/>
              <w:t>Limpieza interna</w:t>
            </w:r>
          </w:p>
        </w:tc>
        <w:tc>
          <w:tcPr>
            <w:tcW w:w="7387" w:type="dxa"/>
          </w:tcPr>
          <w:p w14:paraId="0AF819FB" w14:textId="77777777" w:rsidR="00FB5CAE" w:rsidRDefault="00B84150">
            <w:pPr>
              <w:spacing w:after="120"/>
              <w:ind w:left="461"/>
              <w:jc w:val="both"/>
            </w:pPr>
            <w:r>
              <w:rPr>
                <w:lang w:val="es"/>
              </w:rPr>
              <w:t>Para los casos en que el polvo se acumula excesivamente dentro del equipo, use la aspiradora para eliminar la suciedad. El uso de la aspiradora debe hacerse con precaución para que no haya daños en los componentes internos del equipo.</w:t>
            </w:r>
            <w:r>
              <w:rPr>
                <w:noProof/>
                <w:lang w:val="es"/>
              </w:rPr>
              <w:drawing>
                <wp:anchor distT="0" distB="0" distL="114300" distR="114300" simplePos="0" relativeHeight="251666432" behindDoc="0" locked="0" layoutInCell="1" hidden="0" allowOverlap="1" wp14:anchorId="033AD4E2" wp14:editId="03058BC4">
                  <wp:simplePos x="0" y="0"/>
                  <wp:positionH relativeFrom="column">
                    <wp:posOffset>-5714</wp:posOffset>
                  </wp:positionH>
                  <wp:positionV relativeFrom="paragraph">
                    <wp:posOffset>223520</wp:posOffset>
                  </wp:positionV>
                  <wp:extent cx="252000" cy="2520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52000" cy="252000"/>
                          </a:xfrm>
                          <a:prstGeom prst="rect">
                            <a:avLst/>
                          </a:prstGeom>
                          <a:ln/>
                        </pic:spPr>
                      </pic:pic>
                    </a:graphicData>
                  </a:graphic>
                </wp:anchor>
              </w:drawing>
            </w:r>
          </w:p>
          <w:p w14:paraId="6B096CDA" w14:textId="77777777" w:rsidR="00FB5CAE" w:rsidRDefault="00B84150">
            <w:pPr>
              <w:spacing w:after="120"/>
              <w:jc w:val="both"/>
            </w:pPr>
            <w:r>
              <w:rPr>
                <w:lang w:val="es"/>
              </w:rPr>
              <w:t>Usando cepillo antiestático eliminar la suciedad que está directamente sobre las placas electrónicas. Después de la limpieza, use contacto limpio en las placas y conexiones internas.</w:t>
            </w:r>
          </w:p>
        </w:tc>
      </w:tr>
      <w:tr w:rsidR="00FB5CAE" w14:paraId="37B7131C" w14:textId="77777777">
        <w:trPr>
          <w:jc w:val="center"/>
        </w:trPr>
        <w:tc>
          <w:tcPr>
            <w:tcW w:w="9638" w:type="dxa"/>
            <w:gridSpan w:val="2"/>
          </w:tcPr>
          <w:p w14:paraId="50C1D938" w14:textId="77777777" w:rsidR="00FB5CAE" w:rsidRDefault="00B84150">
            <w:pPr>
              <w:spacing w:after="120"/>
              <w:jc w:val="both"/>
              <w:rPr>
                <w:b/>
              </w:rPr>
            </w:pPr>
            <w:r>
              <w:rPr>
                <w:b/>
                <w:lang w:val="es"/>
              </w:rPr>
              <w:t xml:space="preserve">Pruebas funcionales </w:t>
            </w:r>
          </w:p>
        </w:tc>
      </w:tr>
      <w:tr w:rsidR="00FB5CAE" w14:paraId="742E0350" w14:textId="77777777">
        <w:trPr>
          <w:jc w:val="center"/>
        </w:trPr>
        <w:tc>
          <w:tcPr>
            <w:tcW w:w="2251" w:type="dxa"/>
          </w:tcPr>
          <w:p w14:paraId="0564E3E1" w14:textId="77777777" w:rsidR="00FB5CAE" w:rsidRDefault="00B84150">
            <w:pPr>
              <w:spacing w:after="120"/>
              <w:jc w:val="both"/>
            </w:pPr>
            <w:r>
              <w:rPr>
                <w:b/>
                <w:lang w:val="es"/>
              </w:rPr>
              <w:t>Comprobar elemento</w:t>
            </w:r>
          </w:p>
        </w:tc>
        <w:tc>
          <w:tcPr>
            <w:tcW w:w="7387" w:type="dxa"/>
          </w:tcPr>
          <w:p w14:paraId="0A86E5E4" w14:textId="77777777" w:rsidR="00FB5CAE" w:rsidRDefault="00B84150">
            <w:pPr>
              <w:spacing w:after="120"/>
              <w:jc w:val="both"/>
            </w:pPr>
            <w:r>
              <w:rPr>
                <w:b/>
                <w:lang w:val="es"/>
              </w:rPr>
              <w:t>Instrucciones</w:t>
            </w:r>
          </w:p>
        </w:tc>
      </w:tr>
      <w:tr w:rsidR="00FB5CAE" w14:paraId="4FD8762A" w14:textId="77777777">
        <w:trPr>
          <w:jc w:val="center"/>
        </w:trPr>
        <w:tc>
          <w:tcPr>
            <w:tcW w:w="2251" w:type="dxa"/>
          </w:tcPr>
          <w:p w14:paraId="244209B4" w14:textId="77777777" w:rsidR="00FB5CAE" w:rsidRDefault="00B84150">
            <w:pPr>
              <w:spacing w:after="120"/>
              <w:jc w:val="both"/>
            </w:pPr>
            <w:r>
              <w:rPr>
                <w:lang w:val="es"/>
              </w:rPr>
              <w:t>Prueba de funcionamiento</w:t>
            </w:r>
          </w:p>
          <w:p w14:paraId="147AF8C3" w14:textId="77777777" w:rsidR="00FB5CAE" w:rsidRDefault="00B84150">
            <w:pPr>
              <w:spacing w:after="120"/>
              <w:jc w:val="both"/>
            </w:pPr>
            <w:r>
              <w:rPr>
                <w:lang w:val="es"/>
              </w:rPr>
              <w:t>(Antes de comenzar la prueba, lea todas las instrucciones)</w:t>
            </w:r>
          </w:p>
        </w:tc>
        <w:tc>
          <w:tcPr>
            <w:tcW w:w="7387" w:type="dxa"/>
          </w:tcPr>
          <w:p w14:paraId="4CA6176C" w14:textId="77777777" w:rsidR="00FB5CAE" w:rsidRDefault="00B84150">
            <w:pPr>
              <w:numPr>
                <w:ilvl w:val="0"/>
                <w:numId w:val="6"/>
              </w:numPr>
              <w:pBdr>
                <w:top w:val="nil"/>
                <w:left w:val="nil"/>
                <w:bottom w:val="nil"/>
                <w:right w:val="nil"/>
                <w:between w:val="nil"/>
              </w:pBdr>
              <w:spacing w:line="480" w:lineRule="auto"/>
              <w:jc w:val="both"/>
              <w:rPr>
                <w:color w:val="000000"/>
              </w:rPr>
            </w:pPr>
            <w:r>
              <w:rPr>
                <w:color w:val="000000"/>
                <w:lang w:val="es"/>
              </w:rPr>
              <w:t>Monte el circuito de prueba.</w:t>
            </w:r>
          </w:p>
          <w:p w14:paraId="1ADD681F" w14:textId="77777777" w:rsidR="00FB5CAE" w:rsidRDefault="00B84150">
            <w:pPr>
              <w:numPr>
                <w:ilvl w:val="1"/>
                <w:numId w:val="6"/>
              </w:numPr>
              <w:pBdr>
                <w:top w:val="nil"/>
                <w:left w:val="nil"/>
                <w:bottom w:val="nil"/>
                <w:right w:val="nil"/>
                <w:between w:val="nil"/>
              </w:pBdr>
              <w:spacing w:line="480" w:lineRule="auto"/>
              <w:jc w:val="both"/>
              <w:rPr>
                <w:color w:val="000000"/>
              </w:rPr>
            </w:pPr>
            <w:r>
              <w:rPr>
                <w:color w:val="000000"/>
                <w:lang w:val="es"/>
              </w:rPr>
              <w:t>Asegúrese de que el equipo/casete utilizado sea compatible con el equipo.</w:t>
            </w:r>
          </w:p>
          <w:p w14:paraId="3AF03797" w14:textId="77777777" w:rsidR="00FB5CAE" w:rsidRDefault="00B84150">
            <w:pPr>
              <w:numPr>
                <w:ilvl w:val="1"/>
                <w:numId w:val="6"/>
              </w:numPr>
              <w:pBdr>
                <w:top w:val="nil"/>
                <w:left w:val="nil"/>
                <w:bottom w:val="nil"/>
                <w:right w:val="nil"/>
                <w:between w:val="nil"/>
              </w:pBdr>
              <w:spacing w:after="120" w:line="480" w:lineRule="auto"/>
              <w:jc w:val="both"/>
              <w:rPr>
                <w:color w:val="000000"/>
              </w:rPr>
            </w:pPr>
            <w:r>
              <w:rPr>
                <w:color w:val="000000"/>
                <w:lang w:val="es"/>
              </w:rPr>
              <w:t xml:space="preserve">Siga las instrucciones para la orientación del flujo del equipo. Por lo general, hay instrucciones en el equipo o equipo que indican la dirección del flujo de riego (entrantey saliente del líquido). </w:t>
            </w:r>
          </w:p>
          <w:p w14:paraId="2C917CE4" w14:textId="77777777" w:rsidR="00FB5CAE" w:rsidRDefault="00B84150">
            <w:pPr>
              <w:keepNext/>
              <w:pBdr>
                <w:top w:val="nil"/>
                <w:left w:val="nil"/>
                <w:bottom w:val="nil"/>
                <w:right w:val="nil"/>
                <w:between w:val="nil"/>
              </w:pBdr>
              <w:spacing w:after="120"/>
              <w:rPr>
                <w:color w:val="000000"/>
                <w:sz w:val="20"/>
                <w:szCs w:val="20"/>
              </w:rPr>
            </w:pPr>
            <w:r>
              <w:rPr>
                <w:color w:val="000000"/>
                <w:sz w:val="20"/>
                <w:szCs w:val="20"/>
                <w:lang w:val="es"/>
              </w:rPr>
              <w:t>Figura 7 - Ejemplo de circuito de prueba a montar.</w:t>
            </w:r>
          </w:p>
          <w:p w14:paraId="6470F2EB" w14:textId="77777777" w:rsidR="00FB5CAE" w:rsidRDefault="00B84150">
            <w:pPr>
              <w:pBdr>
                <w:top w:val="nil"/>
                <w:left w:val="nil"/>
                <w:bottom w:val="nil"/>
                <w:right w:val="nil"/>
                <w:between w:val="nil"/>
              </w:pBdr>
              <w:spacing w:line="480" w:lineRule="auto"/>
              <w:ind w:left="50"/>
              <w:jc w:val="center"/>
              <w:rPr>
                <w:color w:val="000000"/>
              </w:rPr>
            </w:pPr>
            <w:r>
              <w:rPr>
                <w:noProof/>
                <w:color w:val="000000"/>
              </w:rPr>
              <w:drawing>
                <wp:inline distT="0" distB="0" distL="0" distR="0" wp14:anchorId="06CF9163" wp14:editId="64092966">
                  <wp:extent cx="4320000" cy="2091279"/>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320000" cy="2091279"/>
                          </a:xfrm>
                          <a:prstGeom prst="rect">
                            <a:avLst/>
                          </a:prstGeom>
                          <a:ln/>
                        </pic:spPr>
                      </pic:pic>
                    </a:graphicData>
                  </a:graphic>
                </wp:inline>
              </w:drawing>
            </w:r>
          </w:p>
          <w:p w14:paraId="5C241522" w14:textId="77777777" w:rsidR="00FB5CAE" w:rsidRDefault="00B84150">
            <w:pPr>
              <w:pBdr>
                <w:top w:val="nil"/>
                <w:left w:val="nil"/>
                <w:bottom w:val="nil"/>
                <w:right w:val="nil"/>
                <w:between w:val="nil"/>
              </w:pBdr>
              <w:tabs>
                <w:tab w:val="left" w:pos="0"/>
              </w:tabs>
              <w:spacing w:line="480" w:lineRule="auto"/>
              <w:jc w:val="center"/>
              <w:rPr>
                <w:color w:val="000000"/>
                <w:sz w:val="20"/>
                <w:szCs w:val="20"/>
              </w:rPr>
            </w:pPr>
            <w:r>
              <w:rPr>
                <w:color w:val="000000"/>
                <w:sz w:val="20"/>
                <w:szCs w:val="20"/>
                <w:lang w:val="es"/>
              </w:rPr>
              <w:t>Fuente: Elaboración propia (2022)</w:t>
            </w:r>
          </w:p>
          <w:p w14:paraId="6F4BAB8A" w14:textId="77777777" w:rsidR="00FB5CAE" w:rsidRDefault="00B84150">
            <w:pPr>
              <w:numPr>
                <w:ilvl w:val="0"/>
                <w:numId w:val="6"/>
              </w:numPr>
              <w:pBdr>
                <w:top w:val="nil"/>
                <w:left w:val="nil"/>
                <w:bottom w:val="nil"/>
                <w:right w:val="nil"/>
                <w:between w:val="nil"/>
              </w:pBdr>
              <w:spacing w:line="480" w:lineRule="auto"/>
              <w:jc w:val="both"/>
              <w:rPr>
                <w:color w:val="000000"/>
              </w:rPr>
            </w:pPr>
            <w:r>
              <w:rPr>
                <w:color w:val="000000"/>
                <w:lang w:val="es"/>
              </w:rPr>
              <w:t xml:space="preserve">Configure el equipo con los siguientes parámetros: caudal de 300 ml/min y presión máxima de funcionamiento. </w:t>
            </w:r>
          </w:p>
          <w:p w14:paraId="4500C671" w14:textId="77777777" w:rsidR="00FB5CAE" w:rsidRDefault="00B84150">
            <w:pPr>
              <w:numPr>
                <w:ilvl w:val="0"/>
                <w:numId w:val="6"/>
              </w:numPr>
              <w:pBdr>
                <w:top w:val="nil"/>
                <w:left w:val="nil"/>
                <w:bottom w:val="nil"/>
                <w:right w:val="nil"/>
                <w:between w:val="nil"/>
              </w:pBdr>
              <w:spacing w:line="480" w:lineRule="auto"/>
              <w:jc w:val="both"/>
              <w:rPr>
                <w:color w:val="000000"/>
              </w:rPr>
            </w:pPr>
            <w:r>
              <w:rPr>
                <w:color w:val="000000"/>
                <w:lang w:val="es"/>
              </w:rPr>
              <w:lastRenderedPageBreak/>
              <w:t>En el equipo, dé la orden de iniciar la infusión, y en el temporizador comience a contar el tiempo.</w:t>
            </w:r>
          </w:p>
          <w:p w14:paraId="49C9B9E3" w14:textId="77777777" w:rsidR="00FB5CAE" w:rsidRDefault="00B84150">
            <w:pPr>
              <w:numPr>
                <w:ilvl w:val="0"/>
                <w:numId w:val="6"/>
              </w:numPr>
              <w:pBdr>
                <w:top w:val="nil"/>
                <w:left w:val="nil"/>
                <w:bottom w:val="nil"/>
                <w:right w:val="nil"/>
                <w:between w:val="nil"/>
              </w:pBdr>
              <w:spacing w:line="480" w:lineRule="auto"/>
              <w:jc w:val="both"/>
              <w:rPr>
                <w:color w:val="000000"/>
              </w:rPr>
            </w:pPr>
            <w:r>
              <w:rPr>
                <w:color w:val="000000"/>
                <w:lang w:val="es"/>
              </w:rPr>
              <w:t xml:space="preserve">Después de 1 minuto, el equipo detiene la infusión. En el depósito, verifique el valor infundido y regístrese en un lugar apropiado en </w:t>
            </w:r>
            <w:r>
              <w:rPr>
                <w:i/>
                <w:color w:val="000000"/>
                <w:lang w:val="es"/>
              </w:rPr>
              <w:t>la</w:t>
            </w:r>
            <w:r>
              <w:rPr>
                <w:color w:val="000000"/>
                <w:lang w:val="es"/>
              </w:rPr>
              <w:t xml:space="preserve"> lista de verificación de mantenimiento preventivo.</w:t>
            </w:r>
          </w:p>
          <w:p w14:paraId="5AED1553" w14:textId="77777777" w:rsidR="00FB5CAE" w:rsidRDefault="00B84150">
            <w:pPr>
              <w:numPr>
                <w:ilvl w:val="0"/>
                <w:numId w:val="6"/>
              </w:numPr>
              <w:pBdr>
                <w:top w:val="nil"/>
                <w:left w:val="nil"/>
                <w:bottom w:val="nil"/>
                <w:right w:val="nil"/>
                <w:between w:val="nil"/>
              </w:pBdr>
              <w:spacing w:line="480" w:lineRule="auto"/>
              <w:jc w:val="both"/>
              <w:rPr>
                <w:color w:val="000000"/>
              </w:rPr>
            </w:pPr>
            <w:r>
              <w:rPr>
                <w:color w:val="000000"/>
                <w:lang w:val="es"/>
              </w:rPr>
              <w:t>Durante el funcionamiento, compruebe que la polea gira libremente sin ruido ni sacudidas y que el líquido fluye a través del circuito de prueba.</w:t>
            </w:r>
          </w:p>
          <w:p w14:paraId="54580584" w14:textId="77777777" w:rsidR="00FB5CAE" w:rsidRDefault="00B84150">
            <w:pPr>
              <w:numPr>
                <w:ilvl w:val="0"/>
                <w:numId w:val="6"/>
              </w:numPr>
              <w:pBdr>
                <w:top w:val="nil"/>
                <w:left w:val="nil"/>
                <w:bottom w:val="nil"/>
                <w:right w:val="nil"/>
                <w:between w:val="nil"/>
              </w:pBdr>
              <w:spacing w:after="120" w:line="480" w:lineRule="auto"/>
              <w:jc w:val="both"/>
              <w:rPr>
                <w:color w:val="000000"/>
              </w:rPr>
            </w:pPr>
            <w:r>
              <w:rPr>
                <w:color w:val="000000"/>
                <w:lang w:val="es"/>
              </w:rPr>
              <w:t>Siel equipo no realiza la infusión, o el valor obtenido es muy discrepante del configurado (± 100ml), consulte el manual del usuario, realice los ajustes necesarios y rehaga las pruebas. Si el problema persiste, continúe con la actividad 14 del</w:t>
            </w:r>
            <w:r>
              <w:rPr>
                <w:lang w:val="es"/>
              </w:rPr>
              <w:t xml:space="preserve"> Proceso P 6 de </w:t>
            </w:r>
            <w:proofErr w:type="spellStart"/>
            <w:r>
              <w:rPr>
                <w:color w:val="000000"/>
                <w:lang w:val="es"/>
              </w:rPr>
              <w:t>Ebserh</w:t>
            </w:r>
            <w:proofErr w:type="spellEnd"/>
            <w:r>
              <w:rPr>
                <w:lang w:val="es"/>
              </w:rPr>
              <w:t xml:space="preserve"> </w:t>
            </w:r>
            <w:r>
              <w:rPr>
                <w:color w:val="000000"/>
                <w:lang w:val="es"/>
              </w:rPr>
              <w:t>"Manual de Proceso - Realizar el mantenimiento programado de EMH".</w:t>
            </w:r>
          </w:p>
        </w:tc>
      </w:tr>
      <w:tr w:rsidR="00FB5CAE" w14:paraId="4C5FA299" w14:textId="77777777">
        <w:trPr>
          <w:jc w:val="center"/>
        </w:trPr>
        <w:tc>
          <w:tcPr>
            <w:tcW w:w="2251" w:type="dxa"/>
          </w:tcPr>
          <w:p w14:paraId="3E3A0199" w14:textId="77777777" w:rsidR="00FB5CAE" w:rsidRDefault="00B84150">
            <w:pPr>
              <w:spacing w:after="120"/>
              <w:jc w:val="both"/>
            </w:pPr>
            <w:r>
              <w:rPr>
                <w:lang w:val="es"/>
              </w:rPr>
              <w:lastRenderedPageBreak/>
              <w:t xml:space="preserve">Alarma: oclusión </w:t>
            </w:r>
          </w:p>
        </w:tc>
        <w:tc>
          <w:tcPr>
            <w:tcW w:w="7387" w:type="dxa"/>
          </w:tcPr>
          <w:p w14:paraId="525C2A57" w14:textId="77777777" w:rsidR="00FB5CAE" w:rsidRDefault="00B84150">
            <w:pPr>
              <w:numPr>
                <w:ilvl w:val="0"/>
                <w:numId w:val="8"/>
              </w:numPr>
              <w:pBdr>
                <w:top w:val="nil"/>
                <w:left w:val="nil"/>
                <w:bottom w:val="nil"/>
                <w:right w:val="nil"/>
                <w:between w:val="nil"/>
              </w:pBdr>
              <w:spacing w:line="480" w:lineRule="auto"/>
              <w:jc w:val="both"/>
              <w:rPr>
                <w:color w:val="000000"/>
              </w:rPr>
            </w:pPr>
            <w:r>
              <w:rPr>
                <w:color w:val="000000"/>
                <w:lang w:val="es"/>
              </w:rPr>
              <w:t>Monte el circuito de prueba.</w:t>
            </w:r>
          </w:p>
          <w:p w14:paraId="34D12AB1" w14:textId="77777777" w:rsidR="00FB5CAE" w:rsidRDefault="00B84150">
            <w:pPr>
              <w:numPr>
                <w:ilvl w:val="0"/>
                <w:numId w:val="8"/>
              </w:numPr>
              <w:pBdr>
                <w:top w:val="nil"/>
                <w:left w:val="nil"/>
                <w:bottom w:val="nil"/>
                <w:right w:val="nil"/>
                <w:between w:val="nil"/>
              </w:pBdr>
              <w:spacing w:line="480" w:lineRule="auto"/>
              <w:jc w:val="both"/>
              <w:rPr>
                <w:color w:val="000000"/>
              </w:rPr>
            </w:pPr>
            <w:r>
              <w:rPr>
                <w:color w:val="000000"/>
                <w:lang w:val="es"/>
              </w:rPr>
              <w:t xml:space="preserve">Configure el equipo con los valores máximos de caudal y presión. </w:t>
            </w:r>
          </w:p>
          <w:p w14:paraId="575F8F08" w14:textId="77777777" w:rsidR="00FB5CAE" w:rsidRDefault="00B84150">
            <w:pPr>
              <w:numPr>
                <w:ilvl w:val="0"/>
                <w:numId w:val="8"/>
              </w:numPr>
              <w:pBdr>
                <w:top w:val="nil"/>
                <w:left w:val="nil"/>
                <w:bottom w:val="nil"/>
                <w:right w:val="nil"/>
                <w:between w:val="nil"/>
              </w:pBdr>
              <w:spacing w:line="480" w:lineRule="auto"/>
              <w:jc w:val="both"/>
              <w:rPr>
                <w:color w:val="000000"/>
              </w:rPr>
            </w:pPr>
            <w:r>
              <w:rPr>
                <w:color w:val="000000"/>
                <w:lang w:val="es"/>
              </w:rPr>
              <w:t>Bloquee la salida del equipo, esto se puede hacer doblando el equipo en una región cercana a la salida, o utilizando un pestillo específico existente en algunos equipos.</w:t>
            </w:r>
          </w:p>
          <w:p w14:paraId="07FF11BB" w14:textId="77777777" w:rsidR="00FB5CAE" w:rsidRDefault="00B84150">
            <w:pPr>
              <w:numPr>
                <w:ilvl w:val="0"/>
                <w:numId w:val="8"/>
              </w:numPr>
              <w:pBdr>
                <w:top w:val="nil"/>
                <w:left w:val="nil"/>
                <w:bottom w:val="nil"/>
                <w:right w:val="nil"/>
                <w:between w:val="nil"/>
              </w:pBdr>
              <w:spacing w:line="480" w:lineRule="auto"/>
              <w:jc w:val="both"/>
              <w:rPr>
                <w:color w:val="000000"/>
              </w:rPr>
            </w:pPr>
            <w:r>
              <w:rPr>
                <w:color w:val="000000"/>
                <w:lang w:val="es"/>
              </w:rPr>
              <w:t>En el equipo, dé el control para iniciar la infusión de líquido. En un momento, se debe verificar la alarma que indica la obstrucción de la salida y la interrupción de la infusión (la polea debe dejar de funcionar).</w:t>
            </w:r>
          </w:p>
          <w:p w14:paraId="5F57F505" w14:textId="77777777" w:rsidR="00FB5CAE" w:rsidRDefault="00B84150">
            <w:pPr>
              <w:numPr>
                <w:ilvl w:val="0"/>
                <w:numId w:val="8"/>
              </w:numPr>
              <w:pBdr>
                <w:top w:val="nil"/>
                <w:left w:val="nil"/>
                <w:bottom w:val="nil"/>
                <w:right w:val="nil"/>
                <w:between w:val="nil"/>
              </w:pBdr>
              <w:spacing w:after="120" w:line="480" w:lineRule="auto"/>
              <w:jc w:val="both"/>
              <w:rPr>
                <w:color w:val="000000"/>
              </w:rPr>
            </w:pPr>
            <w:r>
              <w:rPr>
                <w:color w:val="000000"/>
                <w:lang w:val="es"/>
              </w:rPr>
              <w:t xml:space="preserve">Si el equipo no presenta alarma, o no interrumpe la operación, consulte el manual de usuario, realice losajustes necesarios y rehaga las pruebas. Si el </w:t>
            </w:r>
            <w:r>
              <w:rPr>
                <w:color w:val="000000"/>
                <w:lang w:val="es"/>
              </w:rPr>
              <w:lastRenderedPageBreak/>
              <w:t>problema persiste, continúe con la actividad 14 del proceso "Manual de procesos - Realizar mantenimiento programado de EMH" de Ebserh.</w:t>
            </w:r>
          </w:p>
        </w:tc>
      </w:tr>
    </w:tbl>
    <w:p w14:paraId="0BEDA300" w14:textId="77777777" w:rsidR="00FB5CAE" w:rsidRDefault="00B84150">
      <w:pPr>
        <w:pBdr>
          <w:top w:val="nil"/>
          <w:left w:val="nil"/>
          <w:bottom w:val="nil"/>
          <w:right w:val="nil"/>
          <w:between w:val="nil"/>
        </w:pBdr>
        <w:tabs>
          <w:tab w:val="left" w:pos="0"/>
        </w:tabs>
        <w:spacing w:after="120" w:line="240" w:lineRule="auto"/>
        <w:jc w:val="center"/>
        <w:rPr>
          <w:color w:val="000000"/>
          <w:sz w:val="20"/>
          <w:szCs w:val="20"/>
        </w:rPr>
      </w:pPr>
      <w:r>
        <w:rPr>
          <w:color w:val="000000"/>
          <w:sz w:val="20"/>
          <w:szCs w:val="20"/>
          <w:lang w:val="es"/>
        </w:rPr>
        <w:lastRenderedPageBreak/>
        <w:t>Fuente: Elaboración propia (2021).</w:t>
      </w:r>
    </w:p>
    <w:p w14:paraId="3692DB31" w14:textId="77777777" w:rsidR="00FB5CAE" w:rsidRDefault="00FB5CAE">
      <w:pPr>
        <w:spacing w:after="120" w:line="240" w:lineRule="auto"/>
        <w:jc w:val="both"/>
        <w:rPr>
          <w:sz w:val="24"/>
          <w:szCs w:val="24"/>
        </w:rPr>
      </w:pPr>
    </w:p>
    <w:p w14:paraId="3AEFB660" w14:textId="77777777" w:rsidR="00FB5CAE" w:rsidRDefault="00B84150">
      <w:pPr>
        <w:pStyle w:val="Ttulo1"/>
        <w:spacing w:after="120" w:line="240" w:lineRule="auto"/>
      </w:pPr>
      <w:bookmarkStart w:id="25" w:name="_2bn6wsx" w:colFirst="0" w:colLast="0"/>
      <w:bookmarkEnd w:id="25"/>
      <w:r>
        <w:rPr>
          <w:lang w:val="es"/>
        </w:rPr>
        <w:t>7 REGISTRO DE EJECUCIÓN DEL PROCEDIMIENTO Y CONFORMIDAD DEL EQUIPO</w:t>
      </w:r>
    </w:p>
    <w:p w14:paraId="193456F8" w14:textId="77777777" w:rsidR="00FB5CAE" w:rsidRDefault="00FB5CAE">
      <w:pPr>
        <w:spacing w:after="120" w:line="240" w:lineRule="auto"/>
        <w:jc w:val="both"/>
        <w:rPr>
          <w:sz w:val="24"/>
          <w:szCs w:val="24"/>
        </w:rPr>
      </w:pPr>
    </w:p>
    <w:p w14:paraId="07F9369F" w14:textId="77777777" w:rsidR="00FB5CAE" w:rsidRDefault="00B84150">
      <w:pPr>
        <w:spacing w:after="120" w:line="240" w:lineRule="auto"/>
        <w:ind w:firstLine="1418"/>
        <w:jc w:val="both"/>
        <w:rPr>
          <w:sz w:val="24"/>
          <w:szCs w:val="24"/>
        </w:rPr>
      </w:pPr>
      <w:r>
        <w:rPr>
          <w:sz w:val="24"/>
          <w:szCs w:val="24"/>
          <w:lang w:val="es"/>
        </w:rPr>
        <w:t>Después de la ejecución del servicio, sin necesidad de reparación en el equipo, se debe fijar una etiqueta de mantenimiento preventivo estandarizada por la institución.</w:t>
      </w:r>
    </w:p>
    <w:p w14:paraId="7EB13305" w14:textId="77777777" w:rsidR="00FB5CAE" w:rsidRDefault="00B84150">
      <w:pPr>
        <w:spacing w:after="120" w:line="240" w:lineRule="auto"/>
        <w:ind w:firstLine="1418"/>
        <w:jc w:val="both"/>
        <w:rPr>
          <w:sz w:val="24"/>
          <w:szCs w:val="24"/>
        </w:rPr>
      </w:pPr>
      <w:r>
        <w:rPr>
          <w:sz w:val="24"/>
          <w:szCs w:val="24"/>
          <w:lang w:val="es"/>
        </w:rPr>
        <w:t xml:space="preserve">La visa de la personaresponsable del sector en el que se encuentra el equipo debe ser recolectada para confirmación de ejecución, debe contener información de un documento de identificación de la persona responsable, por ejemplo: SIAPE - 12345. Finalmente, el servicio debe ser aprobado y firmado por el ejecutor del procedimiento y el Ingeniero Clínico de </w:t>
      </w:r>
      <w:proofErr w:type="spellStart"/>
      <w:r>
        <w:rPr>
          <w:sz w:val="24"/>
          <w:szCs w:val="24"/>
          <w:lang w:val="es"/>
        </w:rPr>
        <w:t>Ebserh</w:t>
      </w:r>
      <w:proofErr w:type="spellEnd"/>
      <w:r>
        <w:rPr>
          <w:sz w:val="24"/>
          <w:szCs w:val="24"/>
          <w:lang w:val="es"/>
        </w:rPr>
        <w:t>.</w:t>
      </w:r>
    </w:p>
    <w:p w14:paraId="6EFF4F09" w14:textId="77777777" w:rsidR="00FB5CAE" w:rsidRDefault="00FB5CAE">
      <w:pPr>
        <w:spacing w:after="120" w:line="240" w:lineRule="auto"/>
        <w:jc w:val="both"/>
        <w:rPr>
          <w:sz w:val="24"/>
          <w:szCs w:val="24"/>
        </w:rPr>
      </w:pPr>
    </w:p>
    <w:p w14:paraId="5387EECD" w14:textId="77777777" w:rsidR="00FB5CAE" w:rsidRDefault="00B84150">
      <w:pPr>
        <w:pStyle w:val="Ttulo1"/>
        <w:spacing w:after="120" w:line="240" w:lineRule="auto"/>
      </w:pPr>
      <w:bookmarkStart w:id="26" w:name="_qsh70q" w:colFirst="0" w:colLast="0"/>
      <w:bookmarkEnd w:id="26"/>
      <w:r>
        <w:rPr>
          <w:lang w:val="es"/>
        </w:rPr>
        <w:t>8 REFERENCIAS</w:t>
      </w:r>
    </w:p>
    <w:p w14:paraId="20E102EB" w14:textId="77777777" w:rsidR="00FB5CAE" w:rsidRDefault="00FB5CAE">
      <w:pPr>
        <w:spacing w:after="120" w:line="240" w:lineRule="auto"/>
        <w:jc w:val="both"/>
        <w:rPr>
          <w:sz w:val="24"/>
          <w:szCs w:val="24"/>
        </w:rPr>
      </w:pPr>
    </w:p>
    <w:p w14:paraId="7339C00B" w14:textId="77777777" w:rsidR="00FB5CAE" w:rsidRDefault="00B84150">
      <w:pPr>
        <w:spacing w:after="120" w:line="240" w:lineRule="auto"/>
        <w:rPr>
          <w:sz w:val="24"/>
          <w:szCs w:val="24"/>
        </w:rPr>
      </w:pPr>
      <w:bookmarkStart w:id="27" w:name="_3as4poj" w:colFirst="0" w:colLast="0"/>
      <w:bookmarkEnd w:id="27"/>
      <w:r>
        <w:rPr>
          <w:sz w:val="24"/>
          <w:szCs w:val="24"/>
          <w:lang w:val="es"/>
        </w:rPr>
        <w:t xml:space="preserve">ASOCIACIÓN BRASILEÑA DE NORMAS TÉCNICAS. </w:t>
      </w:r>
      <w:r>
        <w:rPr>
          <w:b/>
          <w:sz w:val="24"/>
          <w:szCs w:val="24"/>
          <w:lang w:val="es"/>
        </w:rPr>
        <w:t>ABNT IEC/TR 62354</w:t>
      </w:r>
      <w:r>
        <w:rPr>
          <w:sz w:val="24"/>
          <w:szCs w:val="24"/>
          <w:lang w:val="es"/>
        </w:rPr>
        <w:t>: Procedimientos generales de ensayo para equipos electromédicos. Río de Janeiro: ABNT, 2020.</w:t>
      </w:r>
    </w:p>
    <w:p w14:paraId="09895B90" w14:textId="77777777" w:rsidR="00FB5CAE" w:rsidRDefault="00B84150">
      <w:pPr>
        <w:spacing w:after="120" w:line="240" w:lineRule="auto"/>
        <w:rPr>
          <w:sz w:val="24"/>
          <w:szCs w:val="24"/>
        </w:rPr>
      </w:pPr>
      <w:r>
        <w:rPr>
          <w:sz w:val="24"/>
          <w:szCs w:val="24"/>
          <w:lang w:val="es"/>
        </w:rPr>
        <w:t xml:space="preserve">ASOCIACIÓN BRASILEÑA DE NORMAS TÉCNICAS. </w:t>
      </w:r>
      <w:r>
        <w:rPr>
          <w:b/>
          <w:sz w:val="24"/>
          <w:szCs w:val="24"/>
          <w:lang w:val="es"/>
        </w:rPr>
        <w:t>ABNT NBR 5462</w:t>
      </w:r>
      <w:r>
        <w:rPr>
          <w:sz w:val="24"/>
          <w:szCs w:val="24"/>
          <w:lang w:val="es"/>
        </w:rPr>
        <w:t>: Fiabilidad y mantenibilidad. Río de Janeiro: ABNT, 1994.</w:t>
      </w:r>
    </w:p>
    <w:p w14:paraId="758A56A3" w14:textId="77777777" w:rsidR="00FB5CAE" w:rsidRDefault="00B84150">
      <w:pPr>
        <w:spacing w:after="120" w:line="240" w:lineRule="auto"/>
        <w:rPr>
          <w:sz w:val="24"/>
          <w:szCs w:val="24"/>
        </w:rPr>
      </w:pPr>
      <w:r>
        <w:rPr>
          <w:sz w:val="24"/>
          <w:szCs w:val="24"/>
          <w:lang w:val="es"/>
        </w:rPr>
        <w:t xml:space="preserve">ASOCIACIÓN BRASILEÑA DE NORMAS TÉCNICAS. </w:t>
      </w:r>
      <w:r>
        <w:rPr>
          <w:b/>
          <w:sz w:val="24"/>
          <w:szCs w:val="24"/>
          <w:lang w:val="es"/>
        </w:rPr>
        <w:t>ABNT NBR IEC 60601-1</w:t>
      </w:r>
      <w:r>
        <w:rPr>
          <w:sz w:val="24"/>
          <w:szCs w:val="24"/>
          <w:lang w:val="es"/>
        </w:rPr>
        <w:t>: Equipos electromédicos. Parte 1: Requisitos generales de seguridad yrendimiento esencial. Río de Janeiro: ABNT, 2010.</w:t>
      </w:r>
    </w:p>
    <w:p w14:paraId="572A9550" w14:textId="77777777" w:rsidR="00FB5CAE" w:rsidRDefault="00B84150">
      <w:pPr>
        <w:spacing w:after="120" w:line="240" w:lineRule="auto"/>
        <w:rPr>
          <w:sz w:val="24"/>
          <w:szCs w:val="24"/>
        </w:rPr>
      </w:pPr>
      <w:r>
        <w:rPr>
          <w:sz w:val="24"/>
          <w:szCs w:val="24"/>
          <w:lang w:val="es"/>
        </w:rPr>
        <w:t xml:space="preserve">ASOCIACIÓN BRASILEÑA DE NORMAS TÉCNICAS. </w:t>
      </w:r>
      <w:r>
        <w:rPr>
          <w:b/>
          <w:sz w:val="24"/>
          <w:szCs w:val="24"/>
          <w:lang w:val="es"/>
        </w:rPr>
        <w:t>ABNT NBR IEC 60601-1-8</w:t>
      </w:r>
      <w:r>
        <w:rPr>
          <w:sz w:val="24"/>
          <w:szCs w:val="24"/>
          <w:lang w:val="es"/>
        </w:rPr>
        <w:t>: Equipos electromédicos. Parte 1-8: Requisitos generales para la seguridad básica y el rendimiento esencial - Norma colateral: Requisitos generales, pruebas y directrices para sistemas de alarma en equipos electromédicos y sistemas electromédicos. Río de Janeiro: ABNT, 2014.</w:t>
      </w:r>
    </w:p>
    <w:p w14:paraId="17AEFFB2" w14:textId="77777777" w:rsidR="00FB5CAE" w:rsidRDefault="00B84150">
      <w:pPr>
        <w:spacing w:after="120" w:line="240" w:lineRule="auto"/>
        <w:rPr>
          <w:sz w:val="24"/>
          <w:szCs w:val="24"/>
        </w:rPr>
      </w:pPr>
      <w:r>
        <w:rPr>
          <w:sz w:val="24"/>
          <w:szCs w:val="24"/>
          <w:lang w:val="es"/>
        </w:rPr>
        <w:t xml:space="preserve">ASOCIACIÓN BRASILEÑA DE NORMAS TÉCNICAS. </w:t>
      </w:r>
      <w:r>
        <w:rPr>
          <w:b/>
          <w:sz w:val="24"/>
          <w:szCs w:val="24"/>
          <w:lang w:val="es"/>
        </w:rPr>
        <w:t>ABNT NBR IEC 60601-1-2</w:t>
      </w:r>
      <w:r>
        <w:rPr>
          <w:sz w:val="24"/>
          <w:szCs w:val="24"/>
          <w:lang w:val="es"/>
        </w:rPr>
        <w:t>: Equipos electromédicos. Parte 1-2: Requisitos generales para la seguridad básica y el rendimiento esencial - Norma colateral: Perturbaciones electromagnéticas - Requisitos y pruebas. Río de Janeiro: ABNT, 2017.</w:t>
      </w:r>
    </w:p>
    <w:p w14:paraId="2F941D24" w14:textId="77777777" w:rsidR="00FB5CAE" w:rsidRDefault="00B84150">
      <w:pPr>
        <w:spacing w:after="120" w:line="240" w:lineRule="auto"/>
        <w:rPr>
          <w:sz w:val="24"/>
          <w:szCs w:val="24"/>
        </w:rPr>
      </w:pPr>
      <w:r>
        <w:rPr>
          <w:sz w:val="24"/>
          <w:szCs w:val="24"/>
          <w:lang w:val="es"/>
        </w:rPr>
        <w:t xml:space="preserve">ASOCIACIÓN BRASILEÑA DE NORMAS TÉCNICAS. </w:t>
      </w:r>
      <w:r>
        <w:rPr>
          <w:b/>
          <w:sz w:val="24"/>
          <w:szCs w:val="24"/>
          <w:lang w:val="es"/>
        </w:rPr>
        <w:t>ABNT NBR IEC 62353</w:t>
      </w:r>
      <w:r>
        <w:rPr>
          <w:sz w:val="24"/>
          <w:szCs w:val="24"/>
          <w:lang w:val="es"/>
        </w:rPr>
        <w:t>: Equipos electromédicos. Prueba y prueba recurrente después de la reparación de equipos electromédicos. Río de Janeiro: ABNT, 2019.</w:t>
      </w:r>
    </w:p>
    <w:p w14:paraId="602EC0DF" w14:textId="77777777" w:rsidR="00FB5CAE" w:rsidRDefault="00B84150">
      <w:pPr>
        <w:spacing w:after="120" w:line="240" w:lineRule="auto"/>
        <w:rPr>
          <w:sz w:val="24"/>
          <w:szCs w:val="24"/>
        </w:rPr>
      </w:pPr>
      <w:r>
        <w:rPr>
          <w:sz w:val="24"/>
          <w:szCs w:val="24"/>
          <w:lang w:val="es"/>
        </w:rPr>
        <w:lastRenderedPageBreak/>
        <w:t xml:space="preserve">E-MED PRODUCTOS MÉDICOS HOSPITALARES LTDA. </w:t>
      </w:r>
      <w:r>
        <w:rPr>
          <w:b/>
          <w:sz w:val="24"/>
          <w:szCs w:val="24"/>
          <w:lang w:val="es"/>
        </w:rPr>
        <w:t>Bomba de riego MedPump. Bomba de riego para cirugía. Manual de usuario.</w:t>
      </w:r>
      <w:r>
        <w:rPr>
          <w:lang w:val="es"/>
        </w:rPr>
        <w:t xml:space="preserve"> </w:t>
      </w:r>
      <w:r>
        <w:rPr>
          <w:sz w:val="24"/>
          <w:szCs w:val="24"/>
          <w:lang w:val="es"/>
        </w:rPr>
        <w:t xml:space="preserve"> r.06. Brasil: E-MED, s.d.</w:t>
      </w:r>
    </w:p>
    <w:p w14:paraId="7CAA2032" w14:textId="77777777" w:rsidR="00FB5CAE" w:rsidRDefault="00B84150">
      <w:pPr>
        <w:spacing w:after="120" w:line="240" w:lineRule="auto"/>
        <w:rPr>
          <w:sz w:val="24"/>
          <w:szCs w:val="24"/>
        </w:rPr>
      </w:pPr>
      <w:r>
        <w:rPr>
          <w:sz w:val="24"/>
          <w:szCs w:val="24"/>
          <w:lang w:val="es"/>
        </w:rPr>
        <w:t xml:space="preserve">ENDOMASTER COM. DE EQUIP. Es opt. Y Cient. Sociedad de responsabilidad limitada. </w:t>
      </w:r>
      <w:r>
        <w:rPr>
          <w:b/>
          <w:sz w:val="24"/>
          <w:szCs w:val="24"/>
          <w:lang w:val="es"/>
        </w:rPr>
        <w:t xml:space="preserve">Instrucciones de uso. Bomba de riego </w:t>
      </w:r>
      <w:proofErr w:type="spellStart"/>
      <w:r>
        <w:rPr>
          <w:b/>
          <w:sz w:val="24"/>
          <w:szCs w:val="24"/>
          <w:lang w:val="es"/>
        </w:rPr>
        <w:t>Endomaster</w:t>
      </w:r>
      <w:proofErr w:type="spellEnd"/>
      <w:r>
        <w:rPr>
          <w:b/>
          <w:sz w:val="24"/>
          <w:szCs w:val="24"/>
          <w:lang w:val="es"/>
        </w:rPr>
        <w:t>. Modelo: JGR-IV.</w:t>
      </w:r>
      <w:r>
        <w:rPr>
          <w:lang w:val="es"/>
        </w:rPr>
        <w:t xml:space="preserve"> </w:t>
      </w:r>
      <w:r>
        <w:rPr>
          <w:sz w:val="24"/>
          <w:szCs w:val="24"/>
          <w:lang w:val="es"/>
        </w:rPr>
        <w:t xml:space="preserve"> r.01. Brasil: </w:t>
      </w:r>
      <w:proofErr w:type="spellStart"/>
      <w:r>
        <w:rPr>
          <w:sz w:val="24"/>
          <w:szCs w:val="24"/>
          <w:lang w:val="es"/>
        </w:rPr>
        <w:t>Endomaster</w:t>
      </w:r>
      <w:proofErr w:type="spellEnd"/>
      <w:r>
        <w:rPr>
          <w:sz w:val="24"/>
          <w:szCs w:val="24"/>
          <w:lang w:val="es"/>
        </w:rPr>
        <w:t>, 2020.</w:t>
      </w:r>
    </w:p>
    <w:p w14:paraId="25A221AA" w14:textId="77777777" w:rsidR="00FB5CAE" w:rsidRDefault="00B84150">
      <w:pPr>
        <w:spacing w:after="120" w:line="240" w:lineRule="auto"/>
        <w:rPr>
          <w:sz w:val="24"/>
          <w:szCs w:val="24"/>
        </w:rPr>
      </w:pPr>
      <w:r>
        <w:rPr>
          <w:sz w:val="24"/>
          <w:szCs w:val="24"/>
          <w:lang w:val="es"/>
        </w:rPr>
        <w:t xml:space="preserve">FAGA INDUSTRIA MÉDICA DE EQUIPOS E INSTRUMENTOS MÉDICO-HOSPITALARIOS LTDA. </w:t>
      </w:r>
      <w:r>
        <w:rPr>
          <w:b/>
          <w:sz w:val="24"/>
          <w:szCs w:val="24"/>
          <w:lang w:val="es"/>
        </w:rPr>
        <w:t xml:space="preserve">Instrucciones de uso. </w:t>
      </w:r>
      <w:r>
        <w:rPr>
          <w:lang w:val="es"/>
        </w:rPr>
        <w:t xml:space="preserve"> </w:t>
      </w:r>
      <w:r>
        <w:rPr>
          <w:b/>
          <w:sz w:val="24"/>
          <w:szCs w:val="24"/>
          <w:lang w:val="es"/>
        </w:rPr>
        <w:t xml:space="preserve"> Irrigador quirúrgico</w:t>
      </w:r>
      <w:r>
        <w:rPr>
          <w:lang w:val="es"/>
        </w:rPr>
        <w:t xml:space="preserve"> </w:t>
      </w:r>
      <w:proofErr w:type="spellStart"/>
      <w:r>
        <w:rPr>
          <w:b/>
          <w:sz w:val="24"/>
          <w:szCs w:val="24"/>
          <w:lang w:val="es"/>
        </w:rPr>
        <w:t>in-flow</w:t>
      </w:r>
      <w:proofErr w:type="spellEnd"/>
      <w:r>
        <w:rPr>
          <w:lang w:val="es"/>
        </w:rPr>
        <w:t xml:space="preserve">. </w:t>
      </w:r>
      <w:r>
        <w:rPr>
          <w:sz w:val="24"/>
          <w:szCs w:val="24"/>
          <w:lang w:val="es"/>
        </w:rPr>
        <w:t xml:space="preserve"> r.2.4. Brasil: </w:t>
      </w:r>
      <w:proofErr w:type="spellStart"/>
      <w:r>
        <w:rPr>
          <w:sz w:val="24"/>
          <w:szCs w:val="24"/>
          <w:lang w:val="es"/>
        </w:rPr>
        <w:t>Faga</w:t>
      </w:r>
      <w:proofErr w:type="spellEnd"/>
      <w:r>
        <w:rPr>
          <w:sz w:val="24"/>
          <w:szCs w:val="24"/>
          <w:lang w:val="es"/>
        </w:rPr>
        <w:t xml:space="preserve"> Medical, s.d.</w:t>
      </w:r>
    </w:p>
    <w:p w14:paraId="57F24834" w14:textId="77777777" w:rsidR="00FB5CAE" w:rsidRDefault="00B84150">
      <w:pPr>
        <w:spacing w:after="120" w:line="240" w:lineRule="auto"/>
        <w:rPr>
          <w:sz w:val="24"/>
          <w:szCs w:val="24"/>
        </w:rPr>
      </w:pPr>
      <w:r>
        <w:rPr>
          <w:sz w:val="24"/>
          <w:szCs w:val="24"/>
          <w:lang w:val="es"/>
        </w:rPr>
        <w:t xml:space="preserve">AGENCIA MUNDIAL DE NOMENCLATURA DE DISPOSITIVOS MÉDICOS (AGENCIA GMDN). </w:t>
      </w:r>
      <w:r>
        <w:rPr>
          <w:b/>
          <w:color w:val="333333"/>
          <w:sz w:val="24"/>
          <w:szCs w:val="24"/>
          <w:highlight w:val="white"/>
          <w:lang w:val="es"/>
        </w:rPr>
        <w:t xml:space="preserve"> Bomba de irrigación </w:t>
      </w:r>
      <w:r>
        <w:rPr>
          <w:lang w:val="es"/>
        </w:rPr>
        <w:t xml:space="preserve"> quirúrgica</w:t>
      </w:r>
      <w:r>
        <w:rPr>
          <w:b/>
          <w:sz w:val="24"/>
          <w:szCs w:val="24"/>
          <w:lang w:val="es"/>
        </w:rPr>
        <w:t xml:space="preserve">. </w:t>
      </w:r>
      <w:r>
        <w:rPr>
          <w:lang w:val="es"/>
        </w:rPr>
        <w:t xml:space="preserve"> </w:t>
      </w:r>
      <w:r>
        <w:rPr>
          <w:sz w:val="24"/>
          <w:szCs w:val="24"/>
          <w:lang w:val="es"/>
        </w:rPr>
        <w:t>Reino Unido: GMDN, 8/8/2018. Disponible en: &lt;https://gmdnagency.org/</w:t>
      </w:r>
      <w:r>
        <w:rPr>
          <w:lang w:val="es"/>
        </w:rPr>
        <w:t xml:space="preserve"> </w:t>
      </w:r>
      <w:r>
        <w:rPr>
          <w:sz w:val="24"/>
          <w:szCs w:val="24"/>
          <w:lang w:val="es"/>
        </w:rPr>
        <w:t>Términos/Detalles/2005893?lang=es&gt;. Consulta: 11/11/2021.</w:t>
      </w:r>
    </w:p>
    <w:p w14:paraId="04C8DDBE" w14:textId="77777777" w:rsidR="00FB5CAE" w:rsidRDefault="00B84150">
      <w:pPr>
        <w:spacing w:after="120" w:line="240" w:lineRule="auto"/>
        <w:rPr>
          <w:sz w:val="24"/>
          <w:szCs w:val="24"/>
        </w:rPr>
      </w:pPr>
      <w:r>
        <w:rPr>
          <w:sz w:val="24"/>
          <w:szCs w:val="24"/>
          <w:lang w:val="es"/>
        </w:rPr>
        <w:t xml:space="preserve">KARL STORZ GmbH &amp; Co. </w:t>
      </w:r>
      <w:r>
        <w:rPr>
          <w:b/>
          <w:sz w:val="24"/>
          <w:szCs w:val="24"/>
          <w:lang w:val="es"/>
        </w:rPr>
        <w:t xml:space="preserve">Manual de instrucciones. 26331120-1 ENDOMAT mon. HAMOU. </w:t>
      </w:r>
      <w:r>
        <w:rPr>
          <w:sz w:val="24"/>
          <w:szCs w:val="24"/>
          <w:lang w:val="es"/>
        </w:rPr>
        <w:t xml:space="preserve">v.4.0 Alemania: Karl </w:t>
      </w:r>
      <w:proofErr w:type="spellStart"/>
      <w:r>
        <w:rPr>
          <w:sz w:val="24"/>
          <w:szCs w:val="24"/>
          <w:lang w:val="es"/>
        </w:rPr>
        <w:t>Storz</w:t>
      </w:r>
      <w:proofErr w:type="spellEnd"/>
      <w:r>
        <w:rPr>
          <w:sz w:val="24"/>
          <w:szCs w:val="24"/>
          <w:lang w:val="es"/>
        </w:rPr>
        <w:t>, 2019.</w:t>
      </w:r>
    </w:p>
    <w:p w14:paraId="28EF7640" w14:textId="77777777" w:rsidR="00FB5CAE" w:rsidRDefault="00B84150">
      <w:pPr>
        <w:spacing w:after="120" w:line="240" w:lineRule="auto"/>
        <w:rPr>
          <w:sz w:val="24"/>
          <w:szCs w:val="24"/>
        </w:rPr>
      </w:pPr>
      <w:r>
        <w:rPr>
          <w:sz w:val="24"/>
          <w:szCs w:val="24"/>
          <w:lang w:val="es"/>
        </w:rPr>
        <w:t xml:space="preserve">ST JUDE MÉDICO. </w:t>
      </w:r>
      <w:r>
        <w:rPr>
          <w:b/>
          <w:sz w:val="24"/>
          <w:szCs w:val="24"/>
          <w:lang w:val="es"/>
        </w:rPr>
        <w:t>Bomba de riego Cool Point. Manual de usuario. Software "Revisión 024".</w:t>
      </w:r>
      <w:r>
        <w:rPr>
          <w:lang w:val="es"/>
        </w:rPr>
        <w:t xml:space="preserve"> </w:t>
      </w:r>
      <w:r>
        <w:rPr>
          <w:sz w:val="24"/>
          <w:szCs w:val="24"/>
          <w:lang w:val="es"/>
        </w:rPr>
        <w:t xml:space="preserve"> r.024. Bélgica: </w:t>
      </w:r>
      <w:proofErr w:type="spellStart"/>
      <w:proofErr w:type="gramStart"/>
      <w:r>
        <w:rPr>
          <w:sz w:val="24"/>
          <w:szCs w:val="24"/>
          <w:lang w:val="es"/>
        </w:rPr>
        <w:t>St.Jude</w:t>
      </w:r>
      <w:proofErr w:type="spellEnd"/>
      <w:proofErr w:type="gramEnd"/>
      <w:r>
        <w:rPr>
          <w:sz w:val="24"/>
          <w:szCs w:val="24"/>
          <w:lang w:val="es"/>
        </w:rPr>
        <w:t xml:space="preserve"> Medical, 2019.</w:t>
      </w:r>
    </w:p>
    <w:p w14:paraId="05983FE2" w14:textId="77777777" w:rsidR="00FB5CAE" w:rsidRDefault="00B84150">
      <w:pPr>
        <w:spacing w:after="120" w:line="240" w:lineRule="auto"/>
        <w:rPr>
          <w:sz w:val="24"/>
          <w:szCs w:val="24"/>
        </w:rPr>
      </w:pPr>
      <w:r>
        <w:rPr>
          <w:sz w:val="24"/>
          <w:szCs w:val="24"/>
          <w:lang w:val="es"/>
        </w:rPr>
        <w:t xml:space="preserve">ORGANIZACIÓN MUNDIAL DE LA SALUD. Resumen del </w:t>
      </w:r>
      <w:r>
        <w:rPr>
          <w:b/>
          <w:sz w:val="24"/>
          <w:szCs w:val="24"/>
          <w:lang w:val="es"/>
        </w:rPr>
        <w:t xml:space="preserve"> programa de </w:t>
      </w:r>
      <w:proofErr w:type="spellStart"/>
      <w:r>
        <w:rPr>
          <w:b/>
          <w:sz w:val="24"/>
          <w:szCs w:val="24"/>
          <w:lang w:val="es"/>
        </w:rPr>
        <w:t>mantenimientode</w:t>
      </w:r>
      <w:proofErr w:type="spellEnd"/>
      <w:r>
        <w:rPr>
          <w:lang w:val="es"/>
        </w:rPr>
        <w:t xml:space="preserve"> </w:t>
      </w:r>
      <w:r>
        <w:rPr>
          <w:b/>
          <w:sz w:val="24"/>
          <w:szCs w:val="24"/>
          <w:lang w:val="es"/>
        </w:rPr>
        <w:t>equipos médicos</w:t>
      </w:r>
      <w:r>
        <w:rPr>
          <w:sz w:val="24"/>
          <w:szCs w:val="24"/>
          <w:lang w:val="es"/>
        </w:rPr>
        <w:t xml:space="preserve">. </w:t>
      </w:r>
      <w:r>
        <w:rPr>
          <w:lang w:val="es"/>
        </w:rPr>
        <w:t xml:space="preserve"> </w:t>
      </w:r>
      <w:r>
        <w:rPr>
          <w:b/>
          <w:sz w:val="24"/>
          <w:szCs w:val="24"/>
          <w:lang w:val="es"/>
        </w:rPr>
        <w:t xml:space="preserve"> </w:t>
      </w:r>
      <w:r>
        <w:rPr>
          <w:lang w:val="es"/>
        </w:rPr>
        <w:t xml:space="preserve"> </w:t>
      </w:r>
      <w:r>
        <w:rPr>
          <w:sz w:val="24"/>
          <w:szCs w:val="24"/>
          <w:lang w:val="es"/>
        </w:rPr>
        <w:t>Suiza: OMS, 2011.</w:t>
      </w:r>
    </w:p>
    <w:p w14:paraId="3CD77148" w14:textId="77777777" w:rsidR="00FB5CAE" w:rsidRDefault="00FB5CAE">
      <w:pPr>
        <w:spacing w:after="120" w:line="240" w:lineRule="auto"/>
        <w:rPr>
          <w:sz w:val="24"/>
          <w:szCs w:val="24"/>
        </w:rPr>
      </w:pPr>
    </w:p>
    <w:p w14:paraId="3021A921" w14:textId="77777777" w:rsidR="00FB5CAE" w:rsidRDefault="00B84150">
      <w:pPr>
        <w:pStyle w:val="Ttulo1"/>
        <w:spacing w:after="120" w:line="240" w:lineRule="auto"/>
      </w:pPr>
      <w:bookmarkStart w:id="28" w:name="_1pxezwc" w:colFirst="0" w:colLast="0"/>
      <w:bookmarkEnd w:id="28"/>
      <w:r>
        <w:rPr>
          <w:lang w:val="es"/>
        </w:rPr>
        <w:t xml:space="preserve">9 HISTORIAL DE RESEÑAS </w:t>
      </w:r>
    </w:p>
    <w:p w14:paraId="166225E4" w14:textId="77777777" w:rsidR="00FB5CAE" w:rsidRDefault="00FB5CAE">
      <w:pPr>
        <w:spacing w:after="120" w:line="240" w:lineRule="auto"/>
      </w:pPr>
    </w:p>
    <w:tbl>
      <w:tblPr>
        <w:tblStyle w:val="a6"/>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417"/>
        <w:gridCol w:w="6236"/>
      </w:tblGrid>
      <w:tr w:rsidR="00FB5CAE" w14:paraId="04E8A3E8" w14:textId="77777777">
        <w:tc>
          <w:tcPr>
            <w:tcW w:w="1417" w:type="dxa"/>
          </w:tcPr>
          <w:p w14:paraId="4E545992" w14:textId="77777777" w:rsidR="00FB5CAE" w:rsidRDefault="00B84150">
            <w:pPr>
              <w:spacing w:after="120"/>
              <w:jc w:val="center"/>
              <w:rPr>
                <w:b/>
              </w:rPr>
            </w:pPr>
            <w:bookmarkStart w:id="29" w:name="_49x2ik5" w:colFirst="0" w:colLast="0"/>
            <w:bookmarkEnd w:id="29"/>
            <w:r>
              <w:rPr>
                <w:b/>
                <w:lang w:val="es"/>
              </w:rPr>
              <w:t>VERSIÓN</w:t>
            </w:r>
          </w:p>
        </w:tc>
        <w:tc>
          <w:tcPr>
            <w:tcW w:w="1417" w:type="dxa"/>
          </w:tcPr>
          <w:p w14:paraId="14FD034B" w14:textId="77777777" w:rsidR="00FB5CAE" w:rsidRDefault="00B84150">
            <w:pPr>
              <w:spacing w:after="120"/>
              <w:jc w:val="center"/>
              <w:rPr>
                <w:b/>
              </w:rPr>
            </w:pPr>
            <w:bookmarkStart w:id="30" w:name="_2p2csry" w:colFirst="0" w:colLast="0"/>
            <w:bookmarkEnd w:id="30"/>
            <w:r>
              <w:rPr>
                <w:b/>
                <w:lang w:val="es"/>
              </w:rPr>
              <w:t>FECHA</w:t>
            </w:r>
          </w:p>
        </w:tc>
        <w:tc>
          <w:tcPr>
            <w:tcW w:w="6236" w:type="dxa"/>
          </w:tcPr>
          <w:p w14:paraId="49741223" w14:textId="77777777" w:rsidR="00FB5CAE" w:rsidRDefault="00B84150">
            <w:pPr>
              <w:spacing w:after="120"/>
              <w:jc w:val="center"/>
              <w:rPr>
                <w:b/>
              </w:rPr>
            </w:pPr>
            <w:bookmarkStart w:id="31" w:name="_147n2zr" w:colFirst="0" w:colLast="0"/>
            <w:bookmarkEnd w:id="31"/>
            <w:r>
              <w:rPr>
                <w:b/>
                <w:lang w:val="es"/>
              </w:rPr>
              <w:t>DESCRIPCIÓN DEL CAMBIO</w:t>
            </w:r>
          </w:p>
        </w:tc>
      </w:tr>
      <w:tr w:rsidR="00FB5CAE" w14:paraId="1BBA2B25" w14:textId="77777777">
        <w:tc>
          <w:tcPr>
            <w:tcW w:w="1417" w:type="dxa"/>
          </w:tcPr>
          <w:p w14:paraId="6BE4B0ED" w14:textId="77777777" w:rsidR="00FB5CAE" w:rsidRDefault="00FB5CAE">
            <w:pPr>
              <w:spacing w:after="120"/>
            </w:pPr>
          </w:p>
        </w:tc>
        <w:tc>
          <w:tcPr>
            <w:tcW w:w="1417" w:type="dxa"/>
          </w:tcPr>
          <w:p w14:paraId="3F647666" w14:textId="77777777" w:rsidR="00FB5CAE" w:rsidRDefault="00FB5CAE">
            <w:pPr>
              <w:spacing w:after="120"/>
            </w:pPr>
          </w:p>
        </w:tc>
        <w:tc>
          <w:tcPr>
            <w:tcW w:w="6236" w:type="dxa"/>
          </w:tcPr>
          <w:p w14:paraId="0C1EFC1A" w14:textId="77777777" w:rsidR="00FB5CAE" w:rsidRDefault="00FB5CAE">
            <w:pPr>
              <w:spacing w:after="120"/>
            </w:pPr>
          </w:p>
        </w:tc>
      </w:tr>
    </w:tbl>
    <w:p w14:paraId="5015D8AC" w14:textId="77777777" w:rsidR="00FB5CAE" w:rsidRDefault="00FB5CAE">
      <w:pPr>
        <w:spacing w:after="120" w:line="240" w:lineRule="auto"/>
        <w:rPr>
          <w:sz w:val="24"/>
          <w:szCs w:val="24"/>
        </w:rPr>
        <w:sectPr w:rsidR="00FB5CAE">
          <w:headerReference w:type="default" r:id="rId24"/>
          <w:pgSz w:w="11906" w:h="16838"/>
          <w:pgMar w:top="1134" w:right="851" w:bottom="1134" w:left="1418" w:header="709" w:footer="709" w:gutter="0"/>
          <w:cols w:space="708"/>
        </w:sectPr>
      </w:pPr>
    </w:p>
    <w:p w14:paraId="71261B18" w14:textId="77777777" w:rsidR="00FB5CAE" w:rsidRDefault="00B84150">
      <w:pPr>
        <w:pStyle w:val="Ttulo1"/>
        <w:spacing w:line="240" w:lineRule="auto"/>
        <w:jc w:val="center"/>
        <w:rPr>
          <w:vertAlign w:val="subscript"/>
        </w:rPr>
      </w:pPr>
      <w:bookmarkStart w:id="32" w:name="_3o7alnk" w:colFirst="0" w:colLast="0"/>
      <w:bookmarkEnd w:id="32"/>
      <w:r>
        <w:rPr>
          <w:lang w:val="es"/>
        </w:rPr>
        <w:lastRenderedPageBreak/>
        <w:t xml:space="preserve">ANEXO A - </w:t>
      </w:r>
      <w:r>
        <w:rPr>
          <w:i/>
          <w:lang w:val="es"/>
        </w:rPr>
        <w:t xml:space="preserve">Lista de verificación de mantenimiento preventivo </w:t>
      </w:r>
      <w:r>
        <w:rPr>
          <w:lang w:val="es"/>
        </w:rPr>
        <w:t>de equipos de riego quirúrgico</w:t>
      </w:r>
    </w:p>
    <w:p w14:paraId="5DEA550A" w14:textId="77777777" w:rsidR="00FB5CAE" w:rsidRDefault="00FB5CAE">
      <w:pPr>
        <w:spacing w:line="240" w:lineRule="auto"/>
        <w:rPr>
          <w:b/>
        </w:rPr>
      </w:pPr>
    </w:p>
    <w:p w14:paraId="01CD3B13" w14:textId="77777777" w:rsidR="00FB5CAE" w:rsidRDefault="00B84150">
      <w:pPr>
        <w:spacing w:line="240" w:lineRule="auto"/>
      </w:pPr>
      <w:r>
        <w:rPr>
          <w:b/>
          <w:lang w:val="es"/>
        </w:rPr>
        <w:t>PROCEDIMIENTO:</w:t>
      </w:r>
      <w:r>
        <w:rPr>
          <w:lang w:val="es"/>
        </w:rPr>
        <w:t xml:space="preserve"> POP. EC. MP.071 - Procedimiento Operativo Estándar - Mantenimiento preventivo de equipos irrigadores quirúrgicos.</w:t>
      </w:r>
    </w:p>
    <w:p w14:paraId="39600498" w14:textId="77777777" w:rsidR="00FB5CAE" w:rsidRDefault="00B84150">
      <w:pPr>
        <w:spacing w:after="0" w:line="240" w:lineRule="auto"/>
        <w:rPr>
          <w:b/>
        </w:rPr>
      </w:pPr>
      <w:r>
        <w:rPr>
          <w:b/>
          <w:lang w:val="es"/>
        </w:rPr>
        <w:t>EQUIPOS INSPECCIONADOS</w:t>
      </w:r>
    </w:p>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FB5CAE" w14:paraId="2CFB8097" w14:textId="77777777" w:rsidTr="00FB5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Borders>
              <w:top w:val="single" w:sz="4" w:space="0" w:color="000000"/>
            </w:tcBorders>
          </w:tcPr>
          <w:p w14:paraId="339D1A02" w14:textId="77777777" w:rsidR="00FB5CAE" w:rsidRDefault="00B84150">
            <w:r>
              <w:rPr>
                <w:b w:val="0"/>
                <w:lang w:val="es"/>
              </w:rPr>
              <w:t xml:space="preserve">Modelo: </w:t>
            </w:r>
            <w:r>
              <w:rPr>
                <w:b w:val="0"/>
                <w:lang w:val="es"/>
              </w:rPr>
              <w:tab/>
            </w:r>
            <w:r>
              <w:rPr>
                <w:b w:val="0"/>
                <w:lang w:val="es"/>
              </w:rPr>
              <w:tab/>
            </w:r>
            <w:r>
              <w:rPr>
                <w:b w:val="0"/>
                <w:lang w:val="es"/>
              </w:rPr>
              <w:tab/>
            </w:r>
            <w:r>
              <w:rPr>
                <w:b w:val="0"/>
                <w:lang w:val="es"/>
              </w:rPr>
              <w:tab/>
            </w:r>
            <w:r>
              <w:rPr>
                <w:b w:val="0"/>
                <w:lang w:val="es"/>
              </w:rPr>
              <w:tab/>
              <w:t>Fabricante:</w:t>
            </w:r>
          </w:p>
        </w:tc>
      </w:tr>
      <w:tr w:rsidR="00FB5CAE" w14:paraId="382D06B6" w14:textId="77777777" w:rsidTr="00FB5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780EDBB" w14:textId="77777777" w:rsidR="00FB5CAE" w:rsidRDefault="00B84150">
            <w:r>
              <w:rPr>
                <w:b w:val="0"/>
                <w:lang w:val="es"/>
              </w:rPr>
              <w:t>Identificadorificator:</w:t>
            </w:r>
            <w:r>
              <w:rPr>
                <w:b w:val="0"/>
                <w:lang w:val="es"/>
              </w:rPr>
              <w:tab/>
            </w:r>
            <w:r>
              <w:rPr>
                <w:b w:val="0"/>
                <w:lang w:val="es"/>
              </w:rPr>
              <w:tab/>
            </w:r>
            <w:r>
              <w:rPr>
                <w:b w:val="0"/>
                <w:lang w:val="es"/>
              </w:rPr>
              <w:tab/>
            </w:r>
            <w:r>
              <w:rPr>
                <w:b w:val="0"/>
                <w:lang w:val="es"/>
              </w:rPr>
              <w:tab/>
            </w:r>
            <w:r>
              <w:rPr>
                <w:b w:val="0"/>
                <w:lang w:val="es"/>
              </w:rPr>
              <w:tab/>
              <w:t>Número de serie:</w:t>
            </w:r>
          </w:p>
        </w:tc>
      </w:tr>
      <w:tr w:rsidR="00FB5CAE" w14:paraId="3DB0FE00" w14:textId="77777777" w:rsidTr="00FB5CAE">
        <w:tc>
          <w:tcPr>
            <w:cnfStyle w:val="001000000000" w:firstRow="0" w:lastRow="0" w:firstColumn="1" w:lastColumn="0" w:oddVBand="0" w:evenVBand="0" w:oddHBand="0" w:evenHBand="0" w:firstRowFirstColumn="0" w:firstRowLastColumn="0" w:lastRowFirstColumn="0" w:lastRowLastColumn="0"/>
            <w:tcW w:w="8494" w:type="dxa"/>
          </w:tcPr>
          <w:p w14:paraId="32673D8C" w14:textId="77777777" w:rsidR="00FB5CAE" w:rsidRDefault="00B84150">
            <w:r>
              <w:rPr>
                <w:b w:val="0"/>
                <w:lang w:val="es"/>
              </w:rPr>
              <w:t>Sector/Ubicación:</w:t>
            </w:r>
          </w:p>
        </w:tc>
      </w:tr>
    </w:tbl>
    <w:p w14:paraId="4A0D0D2E" w14:textId="77777777" w:rsidR="00FB5CAE" w:rsidRDefault="00FB5CAE">
      <w:pPr>
        <w:spacing w:after="0" w:line="240" w:lineRule="auto"/>
      </w:pPr>
    </w:p>
    <w:p w14:paraId="71BF8CFA" w14:textId="77777777" w:rsidR="00FB5CAE" w:rsidRDefault="00B84150">
      <w:pPr>
        <w:spacing w:after="0" w:line="240" w:lineRule="auto"/>
        <w:rPr>
          <w:b/>
        </w:rPr>
      </w:pPr>
      <w:r>
        <w:rPr>
          <w:b/>
          <w:lang w:val="es"/>
        </w:rPr>
        <w:t>EJECUCIÓN DEL PROCEDIMIENTO</w:t>
      </w:r>
    </w:p>
    <w:tbl>
      <w:tblPr>
        <w:tblStyle w:val="a8"/>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94"/>
      </w:tblGrid>
      <w:tr w:rsidR="00FB5CAE" w14:paraId="2649D050" w14:textId="77777777" w:rsidTr="00FB5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C9048E8" w14:textId="77777777" w:rsidR="00FB5CAE" w:rsidRDefault="00B84150">
            <w:r>
              <w:rPr>
                <w:b w:val="0"/>
                <w:lang w:val="es"/>
              </w:rPr>
              <w:t>Hora: Fecha:</w:t>
            </w:r>
          </w:p>
        </w:tc>
      </w:tr>
    </w:tbl>
    <w:p w14:paraId="78C95358" w14:textId="77777777" w:rsidR="00FB5CAE" w:rsidRDefault="00B84150">
      <w:pPr>
        <w:spacing w:after="120" w:line="240" w:lineRule="auto"/>
      </w:pPr>
      <w:r>
        <w:rPr>
          <w:noProof/>
          <w:lang w:val="es"/>
        </w:rPr>
        <mc:AlternateContent>
          <mc:Choice Requires="wps">
            <w:drawing>
              <wp:anchor distT="45720" distB="45720" distL="114300" distR="114300" simplePos="0" relativeHeight="251667456" behindDoc="0" locked="0" layoutInCell="1" hidden="0" allowOverlap="1" wp14:anchorId="4E86073D" wp14:editId="06D086FB">
                <wp:simplePos x="0" y="0"/>
                <wp:positionH relativeFrom="column">
                  <wp:posOffset>4356100</wp:posOffset>
                </wp:positionH>
                <wp:positionV relativeFrom="paragraph">
                  <wp:posOffset>45720</wp:posOffset>
                </wp:positionV>
                <wp:extent cx="1004570" cy="547370"/>
                <wp:effectExtent l="0" t="0" r="0" b="0"/>
                <wp:wrapSquare wrapText="bothSides" distT="45720" distB="45720" distL="114300" distR="114300"/>
                <wp:docPr id="3" name="Retângulo 3"/>
                <wp:cNvGraphicFramePr/>
                <a:graphic xmlns:a="http://schemas.openxmlformats.org/drawingml/2006/main">
                  <a:graphicData uri="http://schemas.microsoft.com/office/word/2010/wordprocessingShape">
                    <wps:wsp>
                      <wps:cNvSpPr/>
                      <wps:spPr>
                        <a:xfrm>
                          <a:off x="4848478" y="3511078"/>
                          <a:ext cx="995045" cy="537845"/>
                        </a:xfrm>
                        <a:prstGeom prst="rect">
                          <a:avLst/>
                        </a:prstGeom>
                        <a:solidFill>
                          <a:srgbClr val="FFFFFF"/>
                        </a:solidFill>
                        <a:ln w="9525" cap="flat" cmpd="sng">
                          <a:solidFill>
                            <a:schemeClr val="dk1"/>
                          </a:solidFill>
                          <a:prstDash val="solid"/>
                          <a:miter lim="800000"/>
                          <a:headEnd type="none" w="sm" len="sm"/>
                          <a:tailEnd type="none" w="sm" len="sm"/>
                        </a:ln>
                      </wps:spPr>
                      <wps:txbx>
                        <w:txbxContent>
                          <w:p w14:paraId="5980A022" w14:textId="77777777" w:rsidR="00FB5CAE" w:rsidRDefault="00B84150">
                            <w:pPr>
                              <w:spacing w:after="0" w:line="240" w:lineRule="auto"/>
                              <w:textDirection w:val="btLr"/>
                            </w:pPr>
                            <w:r>
                              <w:rPr>
                                <w:color w:val="000000"/>
                                <w:sz w:val="14"/>
                                <w:lang w:val="es"/>
                              </w:rPr>
                              <w:t>Subtítulo:</w:t>
                            </w:r>
                          </w:p>
                          <w:p w14:paraId="368C18A3" w14:textId="77777777" w:rsidR="00FB5CAE" w:rsidRDefault="00B84150">
                            <w:pPr>
                              <w:spacing w:after="0" w:line="240" w:lineRule="auto"/>
                              <w:textDirection w:val="btLr"/>
                            </w:pPr>
                            <w:r>
                              <w:rPr>
                                <w:color w:val="000000"/>
                                <w:sz w:val="14"/>
                                <w:lang w:val="es"/>
                              </w:rPr>
                              <w:t>C - Conformado</w:t>
                            </w:r>
                          </w:p>
                          <w:p w14:paraId="3799E85A" w14:textId="77777777" w:rsidR="00FB5CAE" w:rsidRDefault="00B84150">
                            <w:pPr>
                              <w:spacing w:after="0" w:line="240" w:lineRule="auto"/>
                              <w:textDirection w:val="btLr"/>
                            </w:pPr>
                            <w:r>
                              <w:rPr>
                                <w:color w:val="000000"/>
                                <w:sz w:val="14"/>
                                <w:lang w:val="es"/>
                              </w:rPr>
                              <w:t>N.C.</w:t>
                            </w:r>
                          </w:p>
                          <w:p w14:paraId="267394F2" w14:textId="77777777" w:rsidR="00FB5CAE" w:rsidRDefault="00B84150">
                            <w:pPr>
                              <w:spacing w:after="0" w:line="240" w:lineRule="auto"/>
                              <w:textDirection w:val="btLr"/>
                            </w:pPr>
                            <w:r>
                              <w:rPr>
                                <w:color w:val="000000"/>
                                <w:sz w:val="14"/>
                                <w:lang w:val="es"/>
                              </w:rPr>
                              <w:t>N.A - No aplicable</w:t>
                            </w:r>
                          </w:p>
                        </w:txbxContent>
                      </wps:txbx>
                      <wps:bodyPr spcFirstLastPara="1" wrap="square" lIns="91425" tIns="45700" rIns="91425" bIns="45700" anchor="t" anchorCtr="0">
                        <a:noAutofit/>
                      </wps:bodyPr>
                    </wps:wsp>
                  </a:graphicData>
                </a:graphic>
              </wp:anchor>
            </w:drawing>
          </mc:Choice>
          <mc:Fallback xmlns:sl="http://schemas.openxmlformats.org/schemaLibrary/2006/main" xmlns:c="http://schemas.openxmlformats.org/drawingml/2006/chart" xmlns:lc="http://schemas.openxmlformats.org/drawingml/2006/lockedCanvas" xmlns:dgm="http://schemas.openxmlformats.org/drawingml/2006/diagram" xmlns:pic="http://schemas.openxmlformats.org/drawingml/2006/picture" xmlns:a="http://schemas.openxmlformats.org/drawingml/2006/main">
            <w:pict>
              <v:rect id="_x0000_s1026" style="position:absolute;margin-left:343pt;margin-top:3.6pt;width:79.1pt;height:43.1pt;z-index:251667456;visibility:visible;mso-wrap-style:square;mso-wrap-distance-left:9pt;mso-wrap-distance-top:3.6pt;mso-wrap-distance-right:9pt;mso-wrap-distance-bottom:3.6pt;mso-position-horizontal:absolute;mso-position-horizontal-relative:text;mso-position-vertical:absolute;mso-position-vertical-relative:text;v-text-anchor:top" strokecolor="black [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" w14:anchorId="4E86073D">
                <v:stroke startarrowwidth="narrow" startarrowlength="short" endarrowwidth="narrow" endarrowlength="short"/>
                <v:textbox inset="2.53958mm,1.2694mm,2.53958mm,1.2694mm">
                  <w:txbxContent>
                    <w:p w:rsidR="00FB5CAE" w:rsidRDefault="00B84150" w14:paraId="5980A022" w14:textId="77777777">
                      <w:pPr>
                        <w:spacing w:after="0" w:line="240" w:lineRule="auto"/>
                        <w:textDirection w:val="btLr"/>
                      </w:pPr>
                      <w:r>
                        <w:rPr>
                          <w:color w:val="000000"/>
                          <w:sz w:val="14"/>
                          <w:lang w:val="es"/>
                        </w:rPr>
                        <w:t xml:space="preserve">Subtítulo:</w:t>
                      </w:r>
                    </w:p>
                    <w:p w:rsidR="00FB5CAE" w:rsidRDefault="00B84150" w14:paraId="368C18A3" w14:textId="77777777">
                      <w:pPr>
                        <w:spacing w:after="0" w:line="240" w:lineRule="auto"/>
                        <w:textDirection w:val="btLr"/>
                      </w:pPr>
                      <w:r>
                        <w:rPr>
                          <w:color w:val="000000"/>
                          <w:sz w:val="14"/>
                          <w:lang w:val="es"/>
                        </w:rPr>
                        <w:t xml:space="preserve">C - Conformado</w:t>
                      </w:r>
                    </w:p>
                    <w:p w:rsidR="00FB5CAE" w:rsidRDefault="00B84150" w14:paraId="3799E85A" w14:textId="77777777">
                      <w:pPr>
                        <w:spacing w:after="0" w:line="240" w:lineRule="auto"/>
                        <w:textDirection w:val="btLr"/>
                      </w:pPr>
                      <w:r>
                        <w:rPr>
                          <w:color w:val="000000"/>
                          <w:sz w:val="14"/>
                          <w:lang w:val="es"/>
                        </w:rPr>
                        <w:t xml:space="preserve">N.C.</w:t>
                      </w:r>
                    </w:p>
                    <w:p w:rsidR="00FB5CAE" w:rsidRDefault="00B84150" w14:paraId="267394F2" w14:textId="77777777">
                      <w:pPr>
                        <w:spacing w:after="0" w:line="240" w:lineRule="auto"/>
                        <w:textDirection w:val="btLr"/>
                      </w:pPr>
                      <w:r>
                        <w:rPr>
                          <w:color w:val="000000"/>
                          <w:sz w:val="14"/>
                          <w:lang w:val="es"/>
                        </w:rPr>
                        <w:t xml:space="preserve">N.A - No aplicable</w:t>
                      </w:r>
                    </w:p>
                  </w:txbxContent>
                </v:textbox>
                <w10:wrap type="square"/>
              </v:rect>
            </w:pict>
          </mc:Fallback>
        </mc:AlternateContent>
      </w:r>
    </w:p>
    <w:p w14:paraId="5E8F3F58" w14:textId="77777777" w:rsidR="00FB5CAE" w:rsidRDefault="00FB5CAE">
      <w:pPr>
        <w:spacing w:after="120" w:line="240" w:lineRule="auto"/>
      </w:pPr>
    </w:p>
    <w:p w14:paraId="387DEDDC" w14:textId="77777777" w:rsidR="00FB5CAE" w:rsidRDefault="00B84150">
      <w:pPr>
        <w:spacing w:after="120" w:line="240" w:lineRule="auto"/>
        <w:rPr>
          <w:b/>
        </w:rPr>
      </w:pPr>
      <w:r>
        <w:rPr>
          <w:b/>
          <w:lang w:val="es"/>
        </w:rPr>
        <w:t xml:space="preserve">01 DISPONIBILIDAD DE EQUIPOS </w:t>
      </w:r>
    </w:p>
    <w:tbl>
      <w:tblPr>
        <w:tblStyle w:val="a9"/>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567"/>
        <w:gridCol w:w="567"/>
        <w:gridCol w:w="3260"/>
      </w:tblGrid>
      <w:tr w:rsidR="00FB5CAE" w14:paraId="1D21DD55" w14:textId="77777777">
        <w:tc>
          <w:tcPr>
            <w:tcW w:w="4106" w:type="dxa"/>
          </w:tcPr>
          <w:p w14:paraId="521AD10F" w14:textId="77777777" w:rsidR="00FB5CAE" w:rsidRDefault="00B84150">
            <w:pPr>
              <w:jc w:val="center"/>
              <w:rPr>
                <w:b/>
              </w:rPr>
            </w:pPr>
            <w:r>
              <w:rPr>
                <w:b/>
                <w:lang w:val="es"/>
              </w:rPr>
              <w:t>Artículo a comprobar</w:t>
            </w:r>
          </w:p>
        </w:tc>
        <w:tc>
          <w:tcPr>
            <w:tcW w:w="567" w:type="dxa"/>
          </w:tcPr>
          <w:p w14:paraId="69D318DE" w14:textId="77777777" w:rsidR="00FB5CAE" w:rsidRDefault="00B84150">
            <w:pPr>
              <w:rPr>
                <w:b/>
              </w:rPr>
            </w:pPr>
            <w:r>
              <w:rPr>
                <w:b/>
                <w:lang w:val="es"/>
              </w:rPr>
              <w:t>C</w:t>
            </w:r>
          </w:p>
        </w:tc>
        <w:tc>
          <w:tcPr>
            <w:tcW w:w="567" w:type="dxa"/>
          </w:tcPr>
          <w:p w14:paraId="626DF67B" w14:textId="77777777" w:rsidR="00FB5CAE" w:rsidRDefault="00B84150">
            <w:pPr>
              <w:rPr>
                <w:b/>
              </w:rPr>
            </w:pPr>
            <w:r>
              <w:rPr>
                <w:b/>
                <w:lang w:val="es"/>
              </w:rPr>
              <w:t>N.C.</w:t>
            </w:r>
          </w:p>
        </w:tc>
        <w:tc>
          <w:tcPr>
            <w:tcW w:w="3260" w:type="dxa"/>
          </w:tcPr>
          <w:p w14:paraId="2F95B3DC" w14:textId="77777777" w:rsidR="00FB5CAE" w:rsidRDefault="00B84150">
            <w:pPr>
              <w:rPr>
                <w:b/>
              </w:rPr>
            </w:pPr>
            <w:r>
              <w:rPr>
                <w:b/>
                <w:lang w:val="es"/>
              </w:rPr>
              <w:t>Observaciones</w:t>
            </w:r>
          </w:p>
        </w:tc>
      </w:tr>
      <w:tr w:rsidR="00FB5CAE" w14:paraId="48C8DDE7" w14:textId="77777777">
        <w:tc>
          <w:tcPr>
            <w:tcW w:w="4106" w:type="dxa"/>
          </w:tcPr>
          <w:p w14:paraId="3734DAA0" w14:textId="77777777" w:rsidR="00FB5CAE" w:rsidRDefault="00B84150">
            <w:r>
              <w:rPr>
                <w:lang w:val="es"/>
              </w:rPr>
              <w:t>Disponibilidad de equipos</w:t>
            </w:r>
          </w:p>
        </w:tc>
        <w:tc>
          <w:tcPr>
            <w:tcW w:w="567" w:type="dxa"/>
          </w:tcPr>
          <w:p w14:paraId="01B3F050" w14:textId="77777777" w:rsidR="00FB5CAE" w:rsidRDefault="00FB5CAE"/>
        </w:tc>
        <w:tc>
          <w:tcPr>
            <w:tcW w:w="567" w:type="dxa"/>
          </w:tcPr>
          <w:p w14:paraId="6F16EBC6" w14:textId="77777777" w:rsidR="00FB5CAE" w:rsidRDefault="00FB5CAE"/>
        </w:tc>
        <w:tc>
          <w:tcPr>
            <w:tcW w:w="3260" w:type="dxa"/>
          </w:tcPr>
          <w:p w14:paraId="5D600C68" w14:textId="77777777" w:rsidR="00FB5CAE" w:rsidRDefault="00FB5CAE"/>
        </w:tc>
      </w:tr>
    </w:tbl>
    <w:p w14:paraId="5CF5C4E0" w14:textId="77777777" w:rsidR="00FB5CAE" w:rsidRDefault="00FB5CAE">
      <w:pPr>
        <w:spacing w:line="240" w:lineRule="auto"/>
      </w:pPr>
    </w:p>
    <w:p w14:paraId="5B8EBD09" w14:textId="77777777" w:rsidR="00FB5CAE" w:rsidRDefault="00B84150">
      <w:pPr>
        <w:spacing w:line="240" w:lineRule="auto"/>
        <w:rPr>
          <w:b/>
        </w:rPr>
      </w:pPr>
      <w:r>
        <w:rPr>
          <w:b/>
          <w:lang w:val="es"/>
        </w:rPr>
        <w:t>02 COMPROBACIONES GENERALES</w:t>
      </w:r>
    </w:p>
    <w:tbl>
      <w:tblPr>
        <w:tblStyle w:val="a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690"/>
        <w:gridCol w:w="2712"/>
      </w:tblGrid>
      <w:tr w:rsidR="00FB5CAE" w14:paraId="63F5E1F6" w14:textId="77777777">
        <w:tc>
          <w:tcPr>
            <w:tcW w:w="4531" w:type="dxa"/>
          </w:tcPr>
          <w:p w14:paraId="0DF6DF2F" w14:textId="77777777" w:rsidR="00FB5CAE" w:rsidRDefault="00B84150">
            <w:pPr>
              <w:jc w:val="center"/>
              <w:rPr>
                <w:b/>
              </w:rPr>
            </w:pPr>
            <w:r>
              <w:rPr>
                <w:b/>
                <w:lang w:val="es"/>
              </w:rPr>
              <w:t>Artículo a comprobar</w:t>
            </w:r>
          </w:p>
        </w:tc>
        <w:tc>
          <w:tcPr>
            <w:tcW w:w="567" w:type="dxa"/>
          </w:tcPr>
          <w:p w14:paraId="52DCCA8A" w14:textId="77777777" w:rsidR="00FB5CAE" w:rsidRDefault="00B84150">
            <w:pPr>
              <w:rPr>
                <w:b/>
              </w:rPr>
            </w:pPr>
            <w:r>
              <w:rPr>
                <w:b/>
                <w:lang w:val="es"/>
              </w:rPr>
              <w:t>C</w:t>
            </w:r>
          </w:p>
        </w:tc>
        <w:tc>
          <w:tcPr>
            <w:tcW w:w="567" w:type="dxa"/>
          </w:tcPr>
          <w:p w14:paraId="7B53005F" w14:textId="77777777" w:rsidR="00FB5CAE" w:rsidRDefault="00B84150">
            <w:pPr>
              <w:rPr>
                <w:b/>
              </w:rPr>
            </w:pPr>
            <w:r>
              <w:rPr>
                <w:b/>
                <w:lang w:val="es"/>
              </w:rPr>
              <w:t>N.C.</w:t>
            </w:r>
          </w:p>
        </w:tc>
        <w:tc>
          <w:tcPr>
            <w:tcW w:w="690" w:type="dxa"/>
          </w:tcPr>
          <w:p w14:paraId="3A424076" w14:textId="77777777" w:rsidR="00FB5CAE" w:rsidRDefault="00B84150">
            <w:pPr>
              <w:rPr>
                <w:b/>
              </w:rPr>
            </w:pPr>
            <w:r>
              <w:rPr>
                <w:b/>
                <w:lang w:val="es"/>
              </w:rPr>
              <w:t>N.A.</w:t>
            </w:r>
          </w:p>
        </w:tc>
        <w:tc>
          <w:tcPr>
            <w:tcW w:w="2712" w:type="dxa"/>
          </w:tcPr>
          <w:p w14:paraId="1AAFC3C3" w14:textId="77777777" w:rsidR="00FB5CAE" w:rsidRDefault="00B84150">
            <w:pPr>
              <w:rPr>
                <w:b/>
              </w:rPr>
            </w:pPr>
            <w:r>
              <w:rPr>
                <w:b/>
                <w:lang w:val="es"/>
              </w:rPr>
              <w:t>Observaciones</w:t>
            </w:r>
          </w:p>
        </w:tc>
      </w:tr>
      <w:tr w:rsidR="00FB5CAE" w14:paraId="4D598ABC" w14:textId="77777777">
        <w:tc>
          <w:tcPr>
            <w:tcW w:w="4531" w:type="dxa"/>
          </w:tcPr>
          <w:p w14:paraId="6AEA7733" w14:textId="77777777" w:rsidR="00FB5CAE" w:rsidRDefault="00B84150">
            <w:r>
              <w:rPr>
                <w:lang w:val="es"/>
              </w:rPr>
              <w:t>Limpieza y desinfección externa de los equipos</w:t>
            </w:r>
          </w:p>
        </w:tc>
        <w:tc>
          <w:tcPr>
            <w:tcW w:w="567" w:type="dxa"/>
          </w:tcPr>
          <w:p w14:paraId="3FEBE1C1" w14:textId="77777777" w:rsidR="00FB5CAE" w:rsidRDefault="00FB5CAE"/>
        </w:tc>
        <w:tc>
          <w:tcPr>
            <w:tcW w:w="567" w:type="dxa"/>
          </w:tcPr>
          <w:p w14:paraId="57407743" w14:textId="77777777" w:rsidR="00FB5CAE" w:rsidRDefault="00FB5CAE"/>
        </w:tc>
        <w:tc>
          <w:tcPr>
            <w:tcW w:w="690" w:type="dxa"/>
          </w:tcPr>
          <w:p w14:paraId="5F2C307C" w14:textId="77777777" w:rsidR="00FB5CAE" w:rsidRDefault="00FB5CAE"/>
        </w:tc>
        <w:tc>
          <w:tcPr>
            <w:tcW w:w="2712" w:type="dxa"/>
          </w:tcPr>
          <w:p w14:paraId="3D4CFB82" w14:textId="77777777" w:rsidR="00FB5CAE" w:rsidRDefault="00FB5CAE"/>
        </w:tc>
      </w:tr>
      <w:tr w:rsidR="00FB5CAE" w14:paraId="6E832C0E" w14:textId="77777777">
        <w:tc>
          <w:tcPr>
            <w:tcW w:w="4531" w:type="dxa"/>
          </w:tcPr>
          <w:p w14:paraId="7F2C2656" w14:textId="77777777" w:rsidR="00FB5CAE" w:rsidRDefault="00B84150">
            <w:r>
              <w:rPr>
                <w:lang w:val="es"/>
              </w:rPr>
              <w:t>Integridad de la vivienda</w:t>
            </w:r>
          </w:p>
        </w:tc>
        <w:tc>
          <w:tcPr>
            <w:tcW w:w="567" w:type="dxa"/>
          </w:tcPr>
          <w:p w14:paraId="5BC79B7D" w14:textId="77777777" w:rsidR="00FB5CAE" w:rsidRDefault="00FB5CAE"/>
        </w:tc>
        <w:tc>
          <w:tcPr>
            <w:tcW w:w="567" w:type="dxa"/>
          </w:tcPr>
          <w:p w14:paraId="13A4FA22" w14:textId="77777777" w:rsidR="00FB5CAE" w:rsidRDefault="00FB5CAE"/>
        </w:tc>
        <w:tc>
          <w:tcPr>
            <w:tcW w:w="690" w:type="dxa"/>
          </w:tcPr>
          <w:p w14:paraId="3B1C9729" w14:textId="77777777" w:rsidR="00FB5CAE" w:rsidRDefault="00FB5CAE"/>
        </w:tc>
        <w:tc>
          <w:tcPr>
            <w:tcW w:w="2712" w:type="dxa"/>
          </w:tcPr>
          <w:p w14:paraId="52DFCB32" w14:textId="77777777" w:rsidR="00FB5CAE" w:rsidRDefault="00FB5CAE"/>
        </w:tc>
      </w:tr>
      <w:tr w:rsidR="00FB5CAE" w14:paraId="593DDA1D" w14:textId="77777777">
        <w:tc>
          <w:tcPr>
            <w:tcW w:w="4531" w:type="dxa"/>
          </w:tcPr>
          <w:p w14:paraId="393E0EB2" w14:textId="77777777" w:rsidR="00FB5CAE" w:rsidRDefault="00B84150">
            <w:r>
              <w:rPr>
                <w:lang w:val="es"/>
              </w:rPr>
              <w:t>Integridad del panel frontal</w:t>
            </w:r>
          </w:p>
        </w:tc>
        <w:tc>
          <w:tcPr>
            <w:tcW w:w="567" w:type="dxa"/>
          </w:tcPr>
          <w:p w14:paraId="1CC69503" w14:textId="77777777" w:rsidR="00FB5CAE" w:rsidRDefault="00FB5CAE"/>
        </w:tc>
        <w:tc>
          <w:tcPr>
            <w:tcW w:w="567" w:type="dxa"/>
          </w:tcPr>
          <w:p w14:paraId="094F5F79" w14:textId="77777777" w:rsidR="00FB5CAE" w:rsidRDefault="00FB5CAE"/>
        </w:tc>
        <w:tc>
          <w:tcPr>
            <w:tcW w:w="690" w:type="dxa"/>
          </w:tcPr>
          <w:p w14:paraId="450E4E18" w14:textId="77777777" w:rsidR="00FB5CAE" w:rsidRDefault="00FB5CAE"/>
        </w:tc>
        <w:tc>
          <w:tcPr>
            <w:tcW w:w="2712" w:type="dxa"/>
          </w:tcPr>
          <w:p w14:paraId="50D6BDD8" w14:textId="77777777" w:rsidR="00FB5CAE" w:rsidRDefault="00FB5CAE"/>
        </w:tc>
      </w:tr>
      <w:tr w:rsidR="00FB5CAE" w14:paraId="04312A23" w14:textId="77777777">
        <w:tc>
          <w:tcPr>
            <w:tcW w:w="4531" w:type="dxa"/>
          </w:tcPr>
          <w:p w14:paraId="34E571CA" w14:textId="77777777" w:rsidR="00FB5CAE" w:rsidRDefault="00B84150">
            <w:r>
              <w:rPr>
                <w:i/>
                <w:lang w:val="es"/>
              </w:rPr>
              <w:t>Integridad</w:t>
            </w:r>
            <w:r>
              <w:rPr>
                <w:lang w:val="es"/>
              </w:rPr>
              <w:t xml:space="preserve"> de la pantalla</w:t>
            </w:r>
          </w:p>
        </w:tc>
        <w:tc>
          <w:tcPr>
            <w:tcW w:w="567" w:type="dxa"/>
          </w:tcPr>
          <w:p w14:paraId="614B1165" w14:textId="77777777" w:rsidR="00FB5CAE" w:rsidRDefault="00FB5CAE"/>
        </w:tc>
        <w:tc>
          <w:tcPr>
            <w:tcW w:w="567" w:type="dxa"/>
          </w:tcPr>
          <w:p w14:paraId="17E746AE" w14:textId="77777777" w:rsidR="00FB5CAE" w:rsidRDefault="00FB5CAE"/>
        </w:tc>
        <w:tc>
          <w:tcPr>
            <w:tcW w:w="690" w:type="dxa"/>
          </w:tcPr>
          <w:p w14:paraId="1E8F45C6" w14:textId="77777777" w:rsidR="00FB5CAE" w:rsidRDefault="00FB5CAE"/>
        </w:tc>
        <w:tc>
          <w:tcPr>
            <w:tcW w:w="2712" w:type="dxa"/>
          </w:tcPr>
          <w:p w14:paraId="7974781F" w14:textId="77777777" w:rsidR="00FB5CAE" w:rsidRDefault="00FB5CAE"/>
        </w:tc>
      </w:tr>
      <w:tr w:rsidR="00FB5CAE" w14:paraId="16E253ED" w14:textId="77777777">
        <w:tc>
          <w:tcPr>
            <w:tcW w:w="4531" w:type="dxa"/>
          </w:tcPr>
          <w:p w14:paraId="6D2A3157" w14:textId="77777777" w:rsidR="00FB5CAE" w:rsidRDefault="00B84150">
            <w:r>
              <w:rPr>
                <w:lang w:val="es"/>
              </w:rPr>
              <w:t>Integridad y conductividad del cable de alimentación</w:t>
            </w:r>
          </w:p>
        </w:tc>
        <w:tc>
          <w:tcPr>
            <w:tcW w:w="567" w:type="dxa"/>
          </w:tcPr>
          <w:p w14:paraId="06B3D264" w14:textId="77777777" w:rsidR="00FB5CAE" w:rsidRDefault="00FB5CAE"/>
        </w:tc>
        <w:tc>
          <w:tcPr>
            <w:tcW w:w="567" w:type="dxa"/>
          </w:tcPr>
          <w:p w14:paraId="3B9AFC80" w14:textId="77777777" w:rsidR="00FB5CAE" w:rsidRDefault="00FB5CAE"/>
        </w:tc>
        <w:tc>
          <w:tcPr>
            <w:tcW w:w="690" w:type="dxa"/>
          </w:tcPr>
          <w:p w14:paraId="43D5A0DA" w14:textId="77777777" w:rsidR="00FB5CAE" w:rsidRDefault="00FB5CAE"/>
        </w:tc>
        <w:tc>
          <w:tcPr>
            <w:tcW w:w="2712" w:type="dxa"/>
          </w:tcPr>
          <w:p w14:paraId="7588A9AD" w14:textId="77777777" w:rsidR="00FB5CAE" w:rsidRDefault="00FB5CAE"/>
        </w:tc>
      </w:tr>
      <w:tr w:rsidR="00FB5CAE" w14:paraId="4C5F5F60" w14:textId="77777777">
        <w:tc>
          <w:tcPr>
            <w:tcW w:w="4531" w:type="dxa"/>
          </w:tcPr>
          <w:p w14:paraId="03BA6B2A" w14:textId="77777777" w:rsidR="00FB5CAE" w:rsidRDefault="00B84150">
            <w:r>
              <w:rPr>
                <w:lang w:val="es"/>
              </w:rPr>
              <w:t>Integridad de la clave de encendido y apagado</w:t>
            </w:r>
          </w:p>
        </w:tc>
        <w:tc>
          <w:tcPr>
            <w:tcW w:w="567" w:type="dxa"/>
          </w:tcPr>
          <w:p w14:paraId="21ADE95A" w14:textId="77777777" w:rsidR="00FB5CAE" w:rsidRDefault="00FB5CAE"/>
        </w:tc>
        <w:tc>
          <w:tcPr>
            <w:tcW w:w="567" w:type="dxa"/>
          </w:tcPr>
          <w:p w14:paraId="27DDD2ED" w14:textId="77777777" w:rsidR="00FB5CAE" w:rsidRDefault="00FB5CAE"/>
        </w:tc>
        <w:tc>
          <w:tcPr>
            <w:tcW w:w="690" w:type="dxa"/>
          </w:tcPr>
          <w:p w14:paraId="03F18E8A" w14:textId="77777777" w:rsidR="00FB5CAE" w:rsidRDefault="00FB5CAE"/>
        </w:tc>
        <w:tc>
          <w:tcPr>
            <w:tcW w:w="2712" w:type="dxa"/>
          </w:tcPr>
          <w:p w14:paraId="64F5FFB3" w14:textId="77777777" w:rsidR="00FB5CAE" w:rsidRDefault="00FB5CAE"/>
        </w:tc>
      </w:tr>
      <w:tr w:rsidR="00FB5CAE" w14:paraId="3C949155" w14:textId="77777777">
        <w:tc>
          <w:tcPr>
            <w:tcW w:w="4531" w:type="dxa"/>
          </w:tcPr>
          <w:p w14:paraId="01DACE8E" w14:textId="77777777" w:rsidR="00FB5CAE" w:rsidRDefault="00B84150">
            <w:r>
              <w:rPr>
                <w:lang w:val="es"/>
              </w:rPr>
              <w:t>Fusible sandbox y fusibles</w:t>
            </w:r>
          </w:p>
        </w:tc>
        <w:tc>
          <w:tcPr>
            <w:tcW w:w="567" w:type="dxa"/>
          </w:tcPr>
          <w:p w14:paraId="4232C78C" w14:textId="77777777" w:rsidR="00FB5CAE" w:rsidRDefault="00FB5CAE"/>
        </w:tc>
        <w:tc>
          <w:tcPr>
            <w:tcW w:w="567" w:type="dxa"/>
          </w:tcPr>
          <w:p w14:paraId="311E14EA" w14:textId="77777777" w:rsidR="00FB5CAE" w:rsidRDefault="00FB5CAE"/>
        </w:tc>
        <w:tc>
          <w:tcPr>
            <w:tcW w:w="690" w:type="dxa"/>
          </w:tcPr>
          <w:p w14:paraId="6A151153" w14:textId="77777777" w:rsidR="00FB5CAE" w:rsidRDefault="00FB5CAE"/>
        </w:tc>
        <w:tc>
          <w:tcPr>
            <w:tcW w:w="2712" w:type="dxa"/>
          </w:tcPr>
          <w:p w14:paraId="45467F75" w14:textId="77777777" w:rsidR="00FB5CAE" w:rsidRDefault="00FB5CAE"/>
        </w:tc>
      </w:tr>
      <w:tr w:rsidR="00FB5CAE" w14:paraId="165BA68E" w14:textId="77777777">
        <w:tc>
          <w:tcPr>
            <w:tcW w:w="4531" w:type="dxa"/>
          </w:tcPr>
          <w:p w14:paraId="2A983DF3" w14:textId="77777777" w:rsidR="00FB5CAE" w:rsidRDefault="00B84150">
            <w:r>
              <w:rPr>
                <w:lang w:val="es"/>
              </w:rPr>
              <w:t>Equipar cabezal de conexión</w:t>
            </w:r>
          </w:p>
        </w:tc>
        <w:tc>
          <w:tcPr>
            <w:tcW w:w="567" w:type="dxa"/>
          </w:tcPr>
          <w:p w14:paraId="2D8D657A" w14:textId="77777777" w:rsidR="00FB5CAE" w:rsidRDefault="00FB5CAE"/>
        </w:tc>
        <w:tc>
          <w:tcPr>
            <w:tcW w:w="567" w:type="dxa"/>
          </w:tcPr>
          <w:p w14:paraId="247AB6C3" w14:textId="77777777" w:rsidR="00FB5CAE" w:rsidRDefault="00FB5CAE"/>
        </w:tc>
        <w:tc>
          <w:tcPr>
            <w:tcW w:w="690" w:type="dxa"/>
          </w:tcPr>
          <w:p w14:paraId="12C22E95" w14:textId="77777777" w:rsidR="00FB5CAE" w:rsidRDefault="00FB5CAE"/>
        </w:tc>
        <w:tc>
          <w:tcPr>
            <w:tcW w:w="2712" w:type="dxa"/>
          </w:tcPr>
          <w:p w14:paraId="3E81D881" w14:textId="77777777" w:rsidR="00FB5CAE" w:rsidRDefault="00FB5CAE"/>
        </w:tc>
      </w:tr>
      <w:tr w:rsidR="00FB5CAE" w14:paraId="67930F83" w14:textId="77777777">
        <w:tc>
          <w:tcPr>
            <w:tcW w:w="4531" w:type="dxa"/>
          </w:tcPr>
          <w:p w14:paraId="55115952" w14:textId="77777777" w:rsidR="00FB5CAE" w:rsidRDefault="00B84150">
            <w:r>
              <w:rPr>
                <w:lang w:val="es"/>
              </w:rPr>
              <w:t>Pedal</w:t>
            </w:r>
          </w:p>
        </w:tc>
        <w:tc>
          <w:tcPr>
            <w:tcW w:w="567" w:type="dxa"/>
          </w:tcPr>
          <w:p w14:paraId="159C806C" w14:textId="77777777" w:rsidR="00FB5CAE" w:rsidRDefault="00FB5CAE"/>
        </w:tc>
        <w:tc>
          <w:tcPr>
            <w:tcW w:w="567" w:type="dxa"/>
          </w:tcPr>
          <w:p w14:paraId="2FF77CB6" w14:textId="77777777" w:rsidR="00FB5CAE" w:rsidRDefault="00FB5CAE"/>
        </w:tc>
        <w:tc>
          <w:tcPr>
            <w:tcW w:w="690" w:type="dxa"/>
          </w:tcPr>
          <w:p w14:paraId="447824EA" w14:textId="77777777" w:rsidR="00FB5CAE" w:rsidRDefault="00FB5CAE"/>
        </w:tc>
        <w:tc>
          <w:tcPr>
            <w:tcW w:w="2712" w:type="dxa"/>
          </w:tcPr>
          <w:p w14:paraId="502CF3D5" w14:textId="77777777" w:rsidR="00FB5CAE" w:rsidRDefault="00FB5CAE"/>
        </w:tc>
      </w:tr>
    </w:tbl>
    <w:p w14:paraId="0FC70C54" w14:textId="77777777" w:rsidR="00FB5CAE" w:rsidRDefault="00FB5CAE">
      <w:pPr>
        <w:spacing w:line="240" w:lineRule="auto"/>
        <w:rPr>
          <w:b/>
        </w:rPr>
      </w:pPr>
    </w:p>
    <w:p w14:paraId="6230B008" w14:textId="77777777" w:rsidR="00FB5CAE" w:rsidRDefault="00B84150">
      <w:pPr>
        <w:spacing w:line="240" w:lineRule="auto"/>
        <w:rPr>
          <w:b/>
        </w:rPr>
      </w:pPr>
      <w:r>
        <w:rPr>
          <w:b/>
          <w:lang w:val="es"/>
        </w:rPr>
        <w:t>03 CONTROLES INTERNOS</w:t>
      </w:r>
    </w:p>
    <w:tbl>
      <w:tblPr>
        <w:tblStyle w:val="ab"/>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FB5CAE" w14:paraId="43597C05" w14:textId="77777777">
        <w:tc>
          <w:tcPr>
            <w:tcW w:w="4531" w:type="dxa"/>
          </w:tcPr>
          <w:p w14:paraId="00DE019F" w14:textId="77777777" w:rsidR="00FB5CAE" w:rsidRDefault="00B84150">
            <w:pPr>
              <w:jc w:val="center"/>
              <w:rPr>
                <w:b/>
              </w:rPr>
            </w:pPr>
            <w:r>
              <w:rPr>
                <w:b/>
                <w:lang w:val="es"/>
              </w:rPr>
              <w:t>Artículo a comprobar</w:t>
            </w:r>
          </w:p>
        </w:tc>
        <w:tc>
          <w:tcPr>
            <w:tcW w:w="567" w:type="dxa"/>
          </w:tcPr>
          <w:p w14:paraId="5FF0D4A7" w14:textId="77777777" w:rsidR="00FB5CAE" w:rsidRDefault="00B84150">
            <w:pPr>
              <w:rPr>
                <w:b/>
              </w:rPr>
            </w:pPr>
            <w:r>
              <w:rPr>
                <w:b/>
                <w:lang w:val="es"/>
              </w:rPr>
              <w:t>C</w:t>
            </w:r>
          </w:p>
        </w:tc>
        <w:tc>
          <w:tcPr>
            <w:tcW w:w="567" w:type="dxa"/>
          </w:tcPr>
          <w:p w14:paraId="351AE4BC" w14:textId="77777777" w:rsidR="00FB5CAE" w:rsidRDefault="00B84150">
            <w:pPr>
              <w:rPr>
                <w:b/>
              </w:rPr>
            </w:pPr>
            <w:r>
              <w:rPr>
                <w:b/>
                <w:lang w:val="es"/>
              </w:rPr>
              <w:t>N.C.</w:t>
            </w:r>
          </w:p>
        </w:tc>
        <w:tc>
          <w:tcPr>
            <w:tcW w:w="567" w:type="dxa"/>
          </w:tcPr>
          <w:p w14:paraId="63C5CBF9" w14:textId="77777777" w:rsidR="00FB5CAE" w:rsidRDefault="00B84150">
            <w:pPr>
              <w:rPr>
                <w:b/>
              </w:rPr>
            </w:pPr>
            <w:r>
              <w:rPr>
                <w:b/>
                <w:lang w:val="es"/>
              </w:rPr>
              <w:t>N.A.</w:t>
            </w:r>
          </w:p>
        </w:tc>
        <w:tc>
          <w:tcPr>
            <w:tcW w:w="2835" w:type="dxa"/>
          </w:tcPr>
          <w:p w14:paraId="362EFAD5" w14:textId="77777777" w:rsidR="00FB5CAE" w:rsidRDefault="00B84150">
            <w:pPr>
              <w:rPr>
                <w:b/>
              </w:rPr>
            </w:pPr>
            <w:r>
              <w:rPr>
                <w:b/>
                <w:lang w:val="es"/>
              </w:rPr>
              <w:t>Observaciones</w:t>
            </w:r>
          </w:p>
        </w:tc>
      </w:tr>
      <w:tr w:rsidR="00FB5CAE" w14:paraId="341BD4A6" w14:textId="77777777">
        <w:tc>
          <w:tcPr>
            <w:tcW w:w="4531" w:type="dxa"/>
          </w:tcPr>
          <w:p w14:paraId="5AF79FF6" w14:textId="77777777" w:rsidR="00FB5CAE" w:rsidRDefault="00B84150">
            <w:r>
              <w:rPr>
                <w:lang w:val="es"/>
              </w:rPr>
              <w:t>Sin oxidación</w:t>
            </w:r>
          </w:p>
        </w:tc>
        <w:tc>
          <w:tcPr>
            <w:tcW w:w="567" w:type="dxa"/>
          </w:tcPr>
          <w:p w14:paraId="68C07988" w14:textId="77777777" w:rsidR="00FB5CAE" w:rsidRDefault="00FB5CAE"/>
        </w:tc>
        <w:tc>
          <w:tcPr>
            <w:tcW w:w="567" w:type="dxa"/>
          </w:tcPr>
          <w:p w14:paraId="3B033617" w14:textId="77777777" w:rsidR="00FB5CAE" w:rsidRDefault="00FB5CAE"/>
        </w:tc>
        <w:tc>
          <w:tcPr>
            <w:tcW w:w="567" w:type="dxa"/>
          </w:tcPr>
          <w:p w14:paraId="053EE87A" w14:textId="77777777" w:rsidR="00FB5CAE" w:rsidRDefault="00FB5CAE"/>
        </w:tc>
        <w:tc>
          <w:tcPr>
            <w:tcW w:w="2835" w:type="dxa"/>
          </w:tcPr>
          <w:p w14:paraId="596934CF" w14:textId="77777777" w:rsidR="00FB5CAE" w:rsidRDefault="00FB5CAE"/>
        </w:tc>
      </w:tr>
      <w:tr w:rsidR="00FB5CAE" w14:paraId="193F9886" w14:textId="77777777">
        <w:tc>
          <w:tcPr>
            <w:tcW w:w="4531" w:type="dxa"/>
          </w:tcPr>
          <w:p w14:paraId="2AB9A9EA" w14:textId="77777777" w:rsidR="00FB5CAE" w:rsidRDefault="00B84150">
            <w:r>
              <w:rPr>
                <w:lang w:val="es"/>
              </w:rPr>
              <w:t>Ausencia de puntos de soldadura en frío</w:t>
            </w:r>
          </w:p>
        </w:tc>
        <w:tc>
          <w:tcPr>
            <w:tcW w:w="567" w:type="dxa"/>
          </w:tcPr>
          <w:p w14:paraId="2FB84608" w14:textId="77777777" w:rsidR="00FB5CAE" w:rsidRDefault="00FB5CAE"/>
        </w:tc>
        <w:tc>
          <w:tcPr>
            <w:tcW w:w="567" w:type="dxa"/>
          </w:tcPr>
          <w:p w14:paraId="4B637A72" w14:textId="77777777" w:rsidR="00FB5CAE" w:rsidRDefault="00FB5CAE"/>
        </w:tc>
        <w:tc>
          <w:tcPr>
            <w:tcW w:w="567" w:type="dxa"/>
          </w:tcPr>
          <w:p w14:paraId="425D4393" w14:textId="77777777" w:rsidR="00FB5CAE" w:rsidRDefault="00FB5CAE"/>
        </w:tc>
        <w:tc>
          <w:tcPr>
            <w:tcW w:w="2835" w:type="dxa"/>
          </w:tcPr>
          <w:p w14:paraId="0EF64848" w14:textId="77777777" w:rsidR="00FB5CAE" w:rsidRDefault="00FB5CAE"/>
        </w:tc>
      </w:tr>
      <w:tr w:rsidR="00FB5CAE" w14:paraId="5F0AF255" w14:textId="77777777">
        <w:tc>
          <w:tcPr>
            <w:tcW w:w="4531" w:type="dxa"/>
          </w:tcPr>
          <w:p w14:paraId="37CB0028" w14:textId="77777777" w:rsidR="00FB5CAE" w:rsidRDefault="00B84150">
            <w:r>
              <w:rPr>
                <w:lang w:val="es"/>
              </w:rPr>
              <w:lastRenderedPageBreak/>
              <w:t>Limpieza interna</w:t>
            </w:r>
          </w:p>
        </w:tc>
        <w:tc>
          <w:tcPr>
            <w:tcW w:w="567" w:type="dxa"/>
          </w:tcPr>
          <w:p w14:paraId="01D1D035" w14:textId="77777777" w:rsidR="00FB5CAE" w:rsidRDefault="00FB5CAE"/>
        </w:tc>
        <w:tc>
          <w:tcPr>
            <w:tcW w:w="567" w:type="dxa"/>
          </w:tcPr>
          <w:p w14:paraId="692D3447" w14:textId="77777777" w:rsidR="00FB5CAE" w:rsidRDefault="00FB5CAE"/>
        </w:tc>
        <w:tc>
          <w:tcPr>
            <w:tcW w:w="567" w:type="dxa"/>
          </w:tcPr>
          <w:p w14:paraId="063B7C63" w14:textId="77777777" w:rsidR="00FB5CAE" w:rsidRDefault="00FB5CAE"/>
        </w:tc>
        <w:tc>
          <w:tcPr>
            <w:tcW w:w="2835" w:type="dxa"/>
          </w:tcPr>
          <w:p w14:paraId="331F9E5C" w14:textId="77777777" w:rsidR="00FB5CAE" w:rsidRDefault="00FB5CAE"/>
        </w:tc>
      </w:tr>
    </w:tbl>
    <w:p w14:paraId="41FF8896" w14:textId="77777777" w:rsidR="00FB5CAE" w:rsidRDefault="00FB5CAE">
      <w:pPr>
        <w:spacing w:after="120" w:line="240" w:lineRule="auto"/>
        <w:rPr>
          <w:b/>
        </w:rPr>
      </w:pPr>
    </w:p>
    <w:p w14:paraId="0327B6F1" w14:textId="77777777" w:rsidR="00FB5CAE" w:rsidRDefault="00FB5CAE">
      <w:pPr>
        <w:spacing w:after="120" w:line="240" w:lineRule="auto"/>
        <w:rPr>
          <w:b/>
        </w:rPr>
      </w:pPr>
    </w:p>
    <w:p w14:paraId="25A1E3DD" w14:textId="77777777" w:rsidR="00FB5CAE" w:rsidRDefault="00B84150">
      <w:pPr>
        <w:spacing w:line="240" w:lineRule="auto"/>
        <w:rPr>
          <w:b/>
        </w:rPr>
      </w:pPr>
      <w:r>
        <w:rPr>
          <w:b/>
          <w:lang w:val="es"/>
        </w:rPr>
        <w:t xml:space="preserve">04 PRUEBAS FUNCIONALES </w:t>
      </w:r>
    </w:p>
    <w:tbl>
      <w:tblPr>
        <w:tblStyle w:val="ac"/>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567"/>
        <w:gridCol w:w="567"/>
        <w:gridCol w:w="567"/>
        <w:gridCol w:w="2835"/>
      </w:tblGrid>
      <w:tr w:rsidR="00FB5CAE" w14:paraId="7D4A7F31" w14:textId="77777777">
        <w:tc>
          <w:tcPr>
            <w:tcW w:w="4531" w:type="dxa"/>
          </w:tcPr>
          <w:p w14:paraId="4EAF647C" w14:textId="77777777" w:rsidR="00FB5CAE" w:rsidRDefault="00B84150">
            <w:pPr>
              <w:jc w:val="center"/>
              <w:rPr>
                <w:b/>
              </w:rPr>
            </w:pPr>
            <w:r>
              <w:rPr>
                <w:b/>
                <w:lang w:val="es"/>
              </w:rPr>
              <w:t>Artículo a comprobar</w:t>
            </w:r>
          </w:p>
        </w:tc>
        <w:tc>
          <w:tcPr>
            <w:tcW w:w="567" w:type="dxa"/>
          </w:tcPr>
          <w:p w14:paraId="39AED9AA" w14:textId="77777777" w:rsidR="00FB5CAE" w:rsidRDefault="00B84150">
            <w:pPr>
              <w:rPr>
                <w:b/>
              </w:rPr>
            </w:pPr>
            <w:r>
              <w:rPr>
                <w:b/>
                <w:lang w:val="es"/>
              </w:rPr>
              <w:t>C</w:t>
            </w:r>
          </w:p>
        </w:tc>
        <w:tc>
          <w:tcPr>
            <w:tcW w:w="567" w:type="dxa"/>
          </w:tcPr>
          <w:p w14:paraId="03E128D3" w14:textId="77777777" w:rsidR="00FB5CAE" w:rsidRDefault="00B84150">
            <w:pPr>
              <w:rPr>
                <w:b/>
              </w:rPr>
            </w:pPr>
            <w:r>
              <w:rPr>
                <w:b/>
                <w:lang w:val="es"/>
              </w:rPr>
              <w:t>N.C.</w:t>
            </w:r>
          </w:p>
        </w:tc>
        <w:tc>
          <w:tcPr>
            <w:tcW w:w="567" w:type="dxa"/>
          </w:tcPr>
          <w:p w14:paraId="6FE7E6DD" w14:textId="77777777" w:rsidR="00FB5CAE" w:rsidRDefault="00B84150">
            <w:pPr>
              <w:rPr>
                <w:b/>
              </w:rPr>
            </w:pPr>
            <w:r>
              <w:rPr>
                <w:b/>
                <w:lang w:val="es"/>
              </w:rPr>
              <w:t>N.A.</w:t>
            </w:r>
          </w:p>
        </w:tc>
        <w:tc>
          <w:tcPr>
            <w:tcW w:w="2835" w:type="dxa"/>
          </w:tcPr>
          <w:p w14:paraId="2E909FAD" w14:textId="77777777" w:rsidR="00FB5CAE" w:rsidRDefault="00B84150">
            <w:pPr>
              <w:rPr>
                <w:b/>
              </w:rPr>
            </w:pPr>
            <w:r>
              <w:rPr>
                <w:b/>
                <w:lang w:val="es"/>
              </w:rPr>
              <w:t>Observaciones</w:t>
            </w:r>
          </w:p>
        </w:tc>
      </w:tr>
      <w:tr w:rsidR="00FB5CAE" w14:paraId="1C0B2751" w14:textId="77777777">
        <w:trPr>
          <w:trHeight w:val="387"/>
        </w:trPr>
        <w:tc>
          <w:tcPr>
            <w:tcW w:w="4531" w:type="dxa"/>
            <w:vMerge w:val="restart"/>
          </w:tcPr>
          <w:p w14:paraId="2DFE88B7" w14:textId="77777777" w:rsidR="00FB5CAE" w:rsidRDefault="00B84150">
            <w:pPr>
              <w:spacing w:after="120"/>
              <w:jc w:val="both"/>
            </w:pPr>
            <w:r>
              <w:rPr>
                <w:lang w:val="es"/>
              </w:rPr>
              <w:t>Prueba de funcionamiento</w:t>
            </w:r>
          </w:p>
          <w:p w14:paraId="18CFAF85" w14:textId="77777777" w:rsidR="00FB5CAE" w:rsidRDefault="00B84150">
            <w:r>
              <w:rPr>
                <w:lang w:val="es"/>
              </w:rPr>
              <w:t>(Antes de comenzar la prueba, lea todas las instrucciones)</w:t>
            </w:r>
          </w:p>
        </w:tc>
        <w:tc>
          <w:tcPr>
            <w:tcW w:w="567" w:type="dxa"/>
            <w:vMerge w:val="restart"/>
          </w:tcPr>
          <w:p w14:paraId="728D4F64" w14:textId="77777777" w:rsidR="00FB5CAE" w:rsidRDefault="00FB5CAE"/>
        </w:tc>
        <w:tc>
          <w:tcPr>
            <w:tcW w:w="567" w:type="dxa"/>
            <w:vMerge w:val="restart"/>
          </w:tcPr>
          <w:p w14:paraId="322B9382" w14:textId="77777777" w:rsidR="00FB5CAE" w:rsidRDefault="00FB5CAE"/>
        </w:tc>
        <w:tc>
          <w:tcPr>
            <w:tcW w:w="567" w:type="dxa"/>
            <w:vMerge w:val="restart"/>
          </w:tcPr>
          <w:p w14:paraId="4CC6B685" w14:textId="77777777" w:rsidR="00FB5CAE" w:rsidRDefault="00FB5CAE"/>
        </w:tc>
        <w:tc>
          <w:tcPr>
            <w:tcW w:w="2835" w:type="dxa"/>
          </w:tcPr>
          <w:p w14:paraId="7E54F36A" w14:textId="77777777" w:rsidR="00FB5CAE" w:rsidRDefault="00FB5CAE"/>
        </w:tc>
      </w:tr>
      <w:tr w:rsidR="00FB5CAE" w14:paraId="09094348" w14:textId="77777777">
        <w:trPr>
          <w:trHeight w:val="387"/>
        </w:trPr>
        <w:tc>
          <w:tcPr>
            <w:tcW w:w="4531" w:type="dxa"/>
            <w:vMerge/>
          </w:tcPr>
          <w:p w14:paraId="72F00100" w14:textId="77777777" w:rsidR="00FB5CAE" w:rsidRDefault="00FB5CAE">
            <w:pPr>
              <w:widowControl w:val="0"/>
              <w:pBdr>
                <w:top w:val="nil"/>
                <w:left w:val="nil"/>
                <w:bottom w:val="nil"/>
                <w:right w:val="nil"/>
                <w:between w:val="nil"/>
              </w:pBdr>
              <w:spacing w:line="276" w:lineRule="auto"/>
            </w:pPr>
          </w:p>
        </w:tc>
        <w:tc>
          <w:tcPr>
            <w:tcW w:w="567" w:type="dxa"/>
            <w:vMerge/>
          </w:tcPr>
          <w:p w14:paraId="7C634E23" w14:textId="77777777" w:rsidR="00FB5CAE" w:rsidRDefault="00FB5CAE">
            <w:pPr>
              <w:widowControl w:val="0"/>
              <w:pBdr>
                <w:top w:val="nil"/>
                <w:left w:val="nil"/>
                <w:bottom w:val="nil"/>
                <w:right w:val="nil"/>
                <w:between w:val="nil"/>
              </w:pBdr>
              <w:spacing w:line="276" w:lineRule="auto"/>
            </w:pPr>
          </w:p>
        </w:tc>
        <w:tc>
          <w:tcPr>
            <w:tcW w:w="567" w:type="dxa"/>
            <w:vMerge/>
          </w:tcPr>
          <w:p w14:paraId="08B99FB6" w14:textId="77777777" w:rsidR="00FB5CAE" w:rsidRDefault="00FB5CAE">
            <w:pPr>
              <w:widowControl w:val="0"/>
              <w:pBdr>
                <w:top w:val="nil"/>
                <w:left w:val="nil"/>
                <w:bottom w:val="nil"/>
                <w:right w:val="nil"/>
                <w:between w:val="nil"/>
              </w:pBdr>
              <w:spacing w:line="276" w:lineRule="auto"/>
            </w:pPr>
          </w:p>
        </w:tc>
        <w:tc>
          <w:tcPr>
            <w:tcW w:w="567" w:type="dxa"/>
            <w:vMerge/>
          </w:tcPr>
          <w:p w14:paraId="5430BA7E" w14:textId="77777777" w:rsidR="00FB5CAE" w:rsidRDefault="00FB5CAE">
            <w:pPr>
              <w:widowControl w:val="0"/>
              <w:pBdr>
                <w:top w:val="nil"/>
                <w:left w:val="nil"/>
                <w:bottom w:val="nil"/>
                <w:right w:val="nil"/>
                <w:between w:val="nil"/>
              </w:pBdr>
              <w:spacing w:line="276" w:lineRule="auto"/>
            </w:pPr>
          </w:p>
        </w:tc>
        <w:tc>
          <w:tcPr>
            <w:tcW w:w="2835" w:type="dxa"/>
          </w:tcPr>
          <w:p w14:paraId="6C6F6882" w14:textId="77777777" w:rsidR="00FB5CAE" w:rsidRDefault="00B84150">
            <w:r>
              <w:rPr>
                <w:lang w:val="es"/>
              </w:rPr>
              <w:t>Volumen infundido:</w:t>
            </w:r>
          </w:p>
        </w:tc>
      </w:tr>
      <w:tr w:rsidR="00FB5CAE" w14:paraId="16E6C097" w14:textId="77777777">
        <w:tc>
          <w:tcPr>
            <w:tcW w:w="4531" w:type="dxa"/>
          </w:tcPr>
          <w:p w14:paraId="4366E4F7" w14:textId="77777777" w:rsidR="00FB5CAE" w:rsidRDefault="00B84150">
            <w:r>
              <w:rPr>
                <w:lang w:val="es"/>
              </w:rPr>
              <w:t xml:space="preserve">Alarma: oclusión </w:t>
            </w:r>
          </w:p>
        </w:tc>
        <w:tc>
          <w:tcPr>
            <w:tcW w:w="567" w:type="dxa"/>
          </w:tcPr>
          <w:p w14:paraId="5D6AC054" w14:textId="77777777" w:rsidR="00FB5CAE" w:rsidRDefault="00FB5CAE"/>
        </w:tc>
        <w:tc>
          <w:tcPr>
            <w:tcW w:w="567" w:type="dxa"/>
          </w:tcPr>
          <w:p w14:paraId="6361463B" w14:textId="77777777" w:rsidR="00FB5CAE" w:rsidRDefault="00FB5CAE"/>
        </w:tc>
        <w:tc>
          <w:tcPr>
            <w:tcW w:w="567" w:type="dxa"/>
          </w:tcPr>
          <w:p w14:paraId="25D03EF8" w14:textId="77777777" w:rsidR="00FB5CAE" w:rsidRDefault="00FB5CAE"/>
        </w:tc>
        <w:tc>
          <w:tcPr>
            <w:tcW w:w="2835" w:type="dxa"/>
          </w:tcPr>
          <w:p w14:paraId="410C7B66" w14:textId="77777777" w:rsidR="00FB5CAE" w:rsidRDefault="00FB5CAE"/>
        </w:tc>
      </w:tr>
    </w:tbl>
    <w:p w14:paraId="2D770DBD" w14:textId="77777777" w:rsidR="00FB5CAE" w:rsidRDefault="00FB5CAE">
      <w:pPr>
        <w:spacing w:after="0" w:line="240" w:lineRule="auto"/>
        <w:rPr>
          <w:b/>
        </w:rPr>
      </w:pPr>
    </w:p>
    <w:p w14:paraId="4B56DDEE" w14:textId="77777777" w:rsidR="00FB5CAE" w:rsidRDefault="00B84150">
      <w:pPr>
        <w:spacing w:after="0" w:line="240" w:lineRule="auto"/>
        <w:rPr>
          <w:b/>
        </w:rPr>
      </w:pPr>
      <w:r>
        <w:rPr>
          <w:b/>
          <w:lang w:val="es"/>
        </w:rPr>
        <w:t>OBSERVACIONES</w:t>
      </w:r>
    </w:p>
    <w:tbl>
      <w:tblPr>
        <w:tblStyle w:val="ad"/>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7"/>
      </w:tblGrid>
      <w:tr w:rsidR="00FB5CAE" w14:paraId="5D36776A" w14:textId="77777777">
        <w:tc>
          <w:tcPr>
            <w:tcW w:w="9067" w:type="dxa"/>
          </w:tcPr>
          <w:p w14:paraId="5E8CDE3B" w14:textId="77777777" w:rsidR="00FB5CAE" w:rsidRDefault="00FB5CAE">
            <w:pPr>
              <w:rPr>
                <w:b/>
              </w:rPr>
            </w:pPr>
          </w:p>
        </w:tc>
      </w:tr>
      <w:tr w:rsidR="00FB5CAE" w14:paraId="6B2733ED" w14:textId="77777777">
        <w:tc>
          <w:tcPr>
            <w:tcW w:w="9067" w:type="dxa"/>
          </w:tcPr>
          <w:p w14:paraId="0D9012A0" w14:textId="77777777" w:rsidR="00FB5CAE" w:rsidRDefault="00FB5CAE">
            <w:pPr>
              <w:rPr>
                <w:b/>
              </w:rPr>
            </w:pPr>
          </w:p>
        </w:tc>
      </w:tr>
    </w:tbl>
    <w:p w14:paraId="5A0006F4" w14:textId="77777777" w:rsidR="00FB5CAE" w:rsidRDefault="00FB5CAE">
      <w:pPr>
        <w:spacing w:after="120" w:line="240" w:lineRule="auto"/>
        <w:jc w:val="right"/>
        <w:rPr>
          <w:sz w:val="12"/>
          <w:szCs w:val="12"/>
        </w:rPr>
      </w:pPr>
    </w:p>
    <w:p w14:paraId="4E17A238" w14:textId="77777777" w:rsidR="00FB5CAE" w:rsidRDefault="00B84150">
      <w:pPr>
        <w:spacing w:after="120" w:line="240" w:lineRule="auto"/>
        <w:jc w:val="right"/>
        <w:rPr>
          <w:sz w:val="12"/>
          <w:szCs w:val="12"/>
        </w:rPr>
      </w:pPr>
      <w:r>
        <w:rPr>
          <w:noProof/>
          <w:lang w:val="es"/>
        </w:rPr>
        <mc:AlternateContent>
          <mc:Choice Requires="wpg">
            <w:drawing>
              <wp:anchor distT="0" distB="0" distL="114300" distR="114300" simplePos="0" relativeHeight="251668480" behindDoc="0" locked="0" layoutInCell="1" hidden="0" allowOverlap="1" wp14:anchorId="08D6FA2B" wp14:editId="3A47F2D4">
                <wp:simplePos x="0" y="0"/>
                <wp:positionH relativeFrom="column">
                  <wp:posOffset>4406900</wp:posOffset>
                </wp:positionH>
                <wp:positionV relativeFrom="paragraph">
                  <wp:posOffset>127000</wp:posOffset>
                </wp:positionV>
                <wp:extent cx="1708150" cy="12700"/>
                <wp:effectExtent l="0" t="0" r="0" b="0"/>
                <wp:wrapNone/>
                <wp:docPr id="1" name="Conector de Seta Reta 1"/>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127000</wp:posOffset>
                </wp:positionV>
                <wp:extent cx="1708150" cy="12700"/>
                <wp:effectExtent l="0" t="0" r="0" b="0"/>
                <wp:wrapNone/>
                <wp:docPr id="1"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1708150" cy="12700"/>
                        </a:xfrm>
                        <a:prstGeom prst="rect"/>
                        <a:ln/>
                      </pic:spPr>
                    </pic:pic>
                  </a:graphicData>
                </a:graphic>
              </wp:anchor>
            </w:drawing>
          </mc:Fallback>
        </mc:AlternateContent>
      </w:r>
    </w:p>
    <w:p w14:paraId="7BB7278A" w14:textId="77777777" w:rsidR="00FB5CAE" w:rsidRDefault="00B84150">
      <w:pPr>
        <w:spacing w:after="120" w:line="240" w:lineRule="auto"/>
        <w:jc w:val="right"/>
      </w:pPr>
      <w:r>
        <w:rPr>
          <w:lang w:val="es"/>
        </w:rPr>
        <w:t>Ejecutor</w:t>
      </w:r>
    </w:p>
    <w:p w14:paraId="3C74DA3C" w14:textId="77777777" w:rsidR="00FB5CAE" w:rsidRDefault="00B84150">
      <w:pPr>
        <w:spacing w:after="120" w:line="240" w:lineRule="auto"/>
        <w:jc w:val="right"/>
      </w:pPr>
      <w:r>
        <w:rPr>
          <w:noProof/>
          <w:lang w:val="es"/>
        </w:rPr>
        <mc:AlternateContent>
          <mc:Choice Requires="wpg">
            <w:drawing>
              <wp:anchor distT="0" distB="0" distL="114300" distR="114300" simplePos="0" relativeHeight="251669504" behindDoc="0" locked="0" layoutInCell="1" hidden="0" allowOverlap="1" wp14:anchorId="753B731F" wp14:editId="04BC70BD">
                <wp:simplePos x="0" y="0"/>
                <wp:positionH relativeFrom="column">
                  <wp:posOffset>4406900</wp:posOffset>
                </wp:positionH>
                <wp:positionV relativeFrom="paragraph">
                  <wp:posOffset>215900</wp:posOffset>
                </wp:positionV>
                <wp:extent cx="1708150" cy="12700"/>
                <wp:effectExtent l="0" t="0" r="0" b="0"/>
                <wp:wrapNone/>
                <wp:docPr id="2" name="Conector de Seta Reta 2"/>
                <wp:cNvGraphicFramePr/>
                <a:graphic xmlns:a="http://schemas.openxmlformats.org/drawingml/2006/main">
                  <a:graphicData uri="http://schemas.microsoft.com/office/word/2010/wordprocessingShape">
                    <wps:wsp>
                      <wps:cNvCnPr/>
                      <wps:spPr>
                        <a:xfrm>
                          <a:off x="4491925" y="3780000"/>
                          <a:ext cx="17081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distT="0" distB="0" distL="114300" distR="114300" simplePos="0" relativeHeight="0" behindDoc="0" locked="0" layoutInCell="1" hidden="0" allowOverlap="1">
                <wp:simplePos x="0" y="0"/>
                <wp:positionH relativeFrom="column">
                  <wp:posOffset>4406900</wp:posOffset>
                </wp:positionH>
                <wp:positionV relativeFrom="paragraph">
                  <wp:posOffset>215900</wp:posOffset>
                </wp:positionV>
                <wp:extent cx="1708150" cy="12700"/>
                <wp:effectExtent l="0" t="0" r="0" b="0"/>
                <wp:wrapNone/>
                <wp:docPr id="2" name="image11.png"/>
                <a:graphic>
                  <a:graphicData uri="http://schemas.openxmlformats.org/drawingml/2006/picture">
                    <pic:pic>
                      <pic:nvPicPr>
                        <pic:cNvPr id="0" name="image11.png"/>
                        <pic:cNvPicPr preferRelativeResize="0"/>
                      </pic:nvPicPr>
                      <pic:blipFill>
                        <a:blip r:embed="rId26"/>
                        <a:srcRect/>
                        <a:stretch>
                          <a:fillRect/>
                        </a:stretch>
                      </pic:blipFill>
                      <pic:spPr>
                        <a:xfrm>
                          <a:off x="0" y="0"/>
                          <a:ext cx="1708150" cy="12700"/>
                        </a:xfrm>
                        <a:prstGeom prst="rect"/>
                        <a:ln/>
                      </pic:spPr>
                    </pic:pic>
                  </a:graphicData>
                </a:graphic>
              </wp:anchor>
            </w:drawing>
          </mc:Fallback>
        </mc:AlternateContent>
      </w:r>
    </w:p>
    <w:p w14:paraId="69E5086F" w14:textId="77777777" w:rsidR="00FB5CAE" w:rsidRDefault="00B84150">
      <w:pPr>
        <w:spacing w:after="120" w:line="240" w:lineRule="auto"/>
        <w:jc w:val="right"/>
      </w:pPr>
      <w:r>
        <w:rPr>
          <w:lang w:val="es"/>
        </w:rPr>
        <w:t xml:space="preserve">Ingeniero Clínico - </w:t>
      </w:r>
      <w:proofErr w:type="spellStart"/>
      <w:r>
        <w:rPr>
          <w:lang w:val="es"/>
        </w:rPr>
        <w:t>Ebserh</w:t>
      </w:r>
      <w:proofErr w:type="spellEnd"/>
    </w:p>
    <w:p w14:paraId="128185F6" w14:textId="77777777" w:rsidR="00FB5CAE" w:rsidRDefault="00FB5CAE">
      <w:pPr>
        <w:spacing w:after="120" w:line="240" w:lineRule="auto"/>
        <w:jc w:val="right"/>
      </w:pPr>
    </w:p>
    <w:p w14:paraId="0DFCD69B" w14:textId="77777777" w:rsidR="00FB5CAE" w:rsidRDefault="00FB5CAE">
      <w:pPr>
        <w:spacing w:after="120" w:line="240" w:lineRule="auto"/>
        <w:jc w:val="right"/>
      </w:pPr>
    </w:p>
    <w:tbl>
      <w:tblPr>
        <w:tblStyle w:val="ae"/>
        <w:tblW w:w="96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819"/>
      </w:tblGrid>
      <w:tr w:rsidR="00FB5CAE" w14:paraId="73387602" w14:textId="77777777">
        <w:tc>
          <w:tcPr>
            <w:tcW w:w="4819" w:type="dxa"/>
          </w:tcPr>
          <w:p w14:paraId="37C1C08A" w14:textId="77777777" w:rsidR="00FB5CAE" w:rsidRDefault="00B84150">
            <w:pPr>
              <w:spacing w:after="120"/>
              <w:rPr>
                <w:b/>
                <w:sz w:val="18"/>
                <w:szCs w:val="18"/>
              </w:rPr>
            </w:pPr>
            <w:r>
              <w:rPr>
                <w:b/>
                <w:sz w:val="18"/>
                <w:szCs w:val="18"/>
                <w:lang w:val="es"/>
              </w:rPr>
              <w:t>Elaboración</w:t>
            </w:r>
          </w:p>
          <w:p w14:paraId="1F044BDF" w14:textId="77777777" w:rsidR="00FB5CAE" w:rsidRDefault="00FB5CAE">
            <w:pPr>
              <w:spacing w:after="120"/>
              <w:rPr>
                <w:sz w:val="18"/>
                <w:szCs w:val="18"/>
              </w:rPr>
            </w:pPr>
          </w:p>
          <w:p w14:paraId="02DF6668" w14:textId="77777777" w:rsidR="00FB5CAE" w:rsidRDefault="00FB5CAE">
            <w:pPr>
              <w:spacing w:after="120"/>
              <w:rPr>
                <w:b/>
                <w:sz w:val="18"/>
                <w:szCs w:val="18"/>
              </w:rPr>
            </w:pPr>
          </w:p>
        </w:tc>
        <w:tc>
          <w:tcPr>
            <w:tcW w:w="4819" w:type="dxa"/>
          </w:tcPr>
          <w:p w14:paraId="4F6866B1" w14:textId="77777777" w:rsidR="00FB5CAE" w:rsidRDefault="00B84150">
            <w:pPr>
              <w:spacing w:after="120"/>
              <w:rPr>
                <w:sz w:val="18"/>
                <w:szCs w:val="18"/>
              </w:rPr>
            </w:pPr>
            <w:r>
              <w:rPr>
                <w:sz w:val="18"/>
                <w:szCs w:val="18"/>
                <w:lang w:val="es"/>
              </w:rPr>
              <w:t>Fecha:</w:t>
            </w:r>
          </w:p>
        </w:tc>
      </w:tr>
      <w:tr w:rsidR="00FB5CAE" w14:paraId="2560B433" w14:textId="77777777">
        <w:tc>
          <w:tcPr>
            <w:tcW w:w="4819" w:type="dxa"/>
          </w:tcPr>
          <w:p w14:paraId="5814162C" w14:textId="77777777" w:rsidR="00FB5CAE" w:rsidRDefault="00B84150">
            <w:pPr>
              <w:spacing w:after="120"/>
              <w:rPr>
                <w:b/>
                <w:sz w:val="18"/>
                <w:szCs w:val="18"/>
              </w:rPr>
            </w:pPr>
            <w:r>
              <w:rPr>
                <w:b/>
                <w:sz w:val="18"/>
                <w:szCs w:val="18"/>
                <w:lang w:val="es"/>
              </w:rPr>
              <w:t>Revisión</w:t>
            </w:r>
          </w:p>
          <w:p w14:paraId="15A3821C" w14:textId="77777777" w:rsidR="00FB5CAE" w:rsidRDefault="00FB5CAE">
            <w:pPr>
              <w:spacing w:after="120"/>
              <w:rPr>
                <w:b/>
                <w:sz w:val="18"/>
                <w:szCs w:val="18"/>
              </w:rPr>
            </w:pPr>
          </w:p>
          <w:p w14:paraId="3CC323C5" w14:textId="77777777" w:rsidR="00FB5CAE" w:rsidRDefault="00FB5CAE">
            <w:pPr>
              <w:spacing w:after="120"/>
              <w:rPr>
                <w:b/>
                <w:sz w:val="18"/>
                <w:szCs w:val="18"/>
              </w:rPr>
            </w:pPr>
          </w:p>
        </w:tc>
        <w:tc>
          <w:tcPr>
            <w:tcW w:w="4819" w:type="dxa"/>
          </w:tcPr>
          <w:p w14:paraId="25400DDE" w14:textId="77777777" w:rsidR="00FB5CAE" w:rsidRDefault="00B84150">
            <w:pPr>
              <w:spacing w:after="120"/>
              <w:rPr>
                <w:sz w:val="18"/>
                <w:szCs w:val="18"/>
              </w:rPr>
            </w:pPr>
            <w:r>
              <w:rPr>
                <w:sz w:val="18"/>
                <w:szCs w:val="18"/>
                <w:lang w:val="es"/>
              </w:rPr>
              <w:t>Fecha:</w:t>
            </w:r>
          </w:p>
        </w:tc>
      </w:tr>
      <w:tr w:rsidR="00FB5CAE" w14:paraId="4F4B47F4" w14:textId="77777777">
        <w:tc>
          <w:tcPr>
            <w:tcW w:w="4819" w:type="dxa"/>
          </w:tcPr>
          <w:p w14:paraId="09EDC500" w14:textId="77777777" w:rsidR="00FB5CAE" w:rsidRDefault="00B84150">
            <w:pPr>
              <w:spacing w:after="120"/>
              <w:rPr>
                <w:b/>
                <w:sz w:val="18"/>
                <w:szCs w:val="18"/>
              </w:rPr>
            </w:pPr>
            <w:r>
              <w:rPr>
                <w:b/>
                <w:sz w:val="18"/>
                <w:szCs w:val="18"/>
                <w:lang w:val="es"/>
              </w:rPr>
              <w:t>Validación</w:t>
            </w:r>
          </w:p>
          <w:p w14:paraId="01AB3485" w14:textId="77777777" w:rsidR="00FB5CAE" w:rsidRDefault="00FB5CAE">
            <w:pPr>
              <w:spacing w:after="120"/>
              <w:rPr>
                <w:b/>
                <w:sz w:val="18"/>
                <w:szCs w:val="18"/>
              </w:rPr>
            </w:pPr>
          </w:p>
        </w:tc>
        <w:tc>
          <w:tcPr>
            <w:tcW w:w="4819" w:type="dxa"/>
          </w:tcPr>
          <w:p w14:paraId="200A898A" w14:textId="77777777" w:rsidR="00FB5CAE" w:rsidRDefault="00B84150">
            <w:pPr>
              <w:spacing w:after="120"/>
              <w:rPr>
                <w:sz w:val="18"/>
                <w:szCs w:val="18"/>
              </w:rPr>
            </w:pPr>
            <w:r>
              <w:rPr>
                <w:sz w:val="18"/>
                <w:szCs w:val="18"/>
                <w:lang w:val="es"/>
              </w:rPr>
              <w:t>Fecha:</w:t>
            </w:r>
          </w:p>
        </w:tc>
      </w:tr>
      <w:tr w:rsidR="00FB5CAE" w14:paraId="54D22582" w14:textId="77777777">
        <w:tc>
          <w:tcPr>
            <w:tcW w:w="4819" w:type="dxa"/>
          </w:tcPr>
          <w:p w14:paraId="16143DCD" w14:textId="77777777" w:rsidR="00FB5CAE" w:rsidRDefault="00B84150">
            <w:pPr>
              <w:spacing w:after="120"/>
              <w:rPr>
                <w:sz w:val="18"/>
                <w:szCs w:val="18"/>
              </w:rPr>
            </w:pPr>
            <w:r>
              <w:rPr>
                <w:b/>
                <w:sz w:val="18"/>
                <w:szCs w:val="18"/>
                <w:lang w:val="es"/>
              </w:rPr>
              <w:t>Aprobación</w:t>
            </w:r>
            <w:r>
              <w:rPr>
                <w:sz w:val="18"/>
                <w:szCs w:val="18"/>
                <w:lang w:val="es"/>
              </w:rPr>
              <w:t xml:space="preserve"> (nombre, rol, firma)</w:t>
            </w:r>
          </w:p>
          <w:p w14:paraId="21939301" w14:textId="77777777" w:rsidR="00FB5CAE" w:rsidRDefault="00FB5CAE">
            <w:pPr>
              <w:spacing w:after="120"/>
              <w:rPr>
                <w:sz w:val="18"/>
                <w:szCs w:val="18"/>
              </w:rPr>
            </w:pPr>
          </w:p>
        </w:tc>
        <w:tc>
          <w:tcPr>
            <w:tcW w:w="4819" w:type="dxa"/>
          </w:tcPr>
          <w:p w14:paraId="357B4350" w14:textId="77777777" w:rsidR="00FB5CAE" w:rsidRDefault="00B84150">
            <w:pPr>
              <w:spacing w:after="120"/>
              <w:rPr>
                <w:sz w:val="18"/>
                <w:szCs w:val="18"/>
              </w:rPr>
            </w:pPr>
            <w:r>
              <w:rPr>
                <w:sz w:val="18"/>
                <w:szCs w:val="18"/>
                <w:lang w:val="es"/>
              </w:rPr>
              <w:t>Fecha:</w:t>
            </w:r>
          </w:p>
        </w:tc>
      </w:tr>
    </w:tbl>
    <w:p w14:paraId="1CF5D714" w14:textId="48331A61" w:rsidR="00FB5CAE" w:rsidRDefault="00FB5CAE">
      <w:pPr>
        <w:spacing w:after="120" w:line="240" w:lineRule="auto"/>
        <w:jc w:val="center"/>
        <w:rPr>
          <w:sz w:val="24"/>
          <w:szCs w:val="24"/>
        </w:rPr>
      </w:pPr>
    </w:p>
    <w:sectPr w:rsidR="00FB5CAE">
      <w:headerReference w:type="default" r:id="rId27"/>
      <w:pgSz w:w="11906" w:h="16838"/>
      <w:pgMar w:top="1134" w:right="851" w:bottom="1134" w:left="1418"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E1294" w14:textId="77777777" w:rsidR="004C486C" w:rsidRDefault="004C486C">
      <w:pPr>
        <w:spacing w:after="0" w:line="240" w:lineRule="auto"/>
      </w:pPr>
      <w:r>
        <w:rPr>
          <w:lang w:val="es"/>
        </w:rPr>
        <w:separator/>
      </w:r>
    </w:p>
  </w:endnote>
  <w:endnote w:type="continuationSeparator" w:id="0">
    <w:p w14:paraId="6C1047FB" w14:textId="77777777" w:rsidR="004C486C" w:rsidRDefault="004C486C">
      <w:pPr>
        <w:spacing w:after="0" w:line="240" w:lineRule="auto"/>
      </w:pPr>
      <w:r>
        <w:rPr>
          <w:lang w:val="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EA183" w14:textId="77777777" w:rsidR="004C486C" w:rsidRDefault="004C486C">
      <w:pPr>
        <w:spacing w:after="0" w:line="240" w:lineRule="auto"/>
      </w:pPr>
      <w:r>
        <w:rPr>
          <w:lang w:val="es"/>
        </w:rPr>
        <w:separator/>
      </w:r>
    </w:p>
  </w:footnote>
  <w:footnote w:type="continuationSeparator" w:id="0">
    <w:p w14:paraId="1104AF18" w14:textId="77777777" w:rsidR="004C486C" w:rsidRDefault="004C486C">
      <w:pPr>
        <w:spacing w:after="0" w:line="240" w:lineRule="auto"/>
      </w:pPr>
      <w:r>
        <w:rPr>
          <w:lang w:val="es"/>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9BCCA" w14:textId="77777777" w:rsidR="00FB5CAE" w:rsidRDefault="00FB5CAE">
    <w:pPr>
      <w:pBdr>
        <w:top w:val="nil"/>
        <w:left w:val="nil"/>
        <w:bottom w:val="nil"/>
        <w:right w:val="nil"/>
        <w:between w:val="nil"/>
      </w:pBdr>
      <w:tabs>
        <w:tab w:val="center" w:pos="4252"/>
        <w:tab w:val="right" w:pos="8504"/>
      </w:tabs>
      <w:spacing w:after="0" w:line="240" w:lineRule="auto"/>
      <w:jc w:val="right"/>
      <w:rPr>
        <w:color w:val="000000"/>
      </w:rPr>
    </w:pPr>
  </w:p>
  <w:p w14:paraId="560C4E26" w14:textId="77777777" w:rsidR="00FB5CAE" w:rsidRDefault="00B84150">
    <w:pPr>
      <w:jc w:val="center"/>
    </w:pPr>
    <w:r>
      <w:rPr>
        <w:noProof/>
        <w:lang w:val="es"/>
      </w:rPr>
      <w:drawing>
        <wp:inline distT="0" distB="0" distL="0" distR="0" wp14:anchorId="47C1AE18" wp14:editId="6C409CDE">
          <wp:extent cx="1108710" cy="27495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0"/>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FB5CAE" w14:paraId="2F755C10" w14:textId="77777777">
      <w:tc>
        <w:tcPr>
          <w:tcW w:w="1413" w:type="dxa"/>
          <w:vAlign w:val="center"/>
        </w:tcPr>
        <w:p w14:paraId="311EED8F" w14:textId="77777777" w:rsidR="00FB5CAE" w:rsidRDefault="00B84150">
          <w:r>
            <w:rPr>
              <w:lang w:val="es"/>
            </w:rPr>
            <w:t>Tipo de documento</w:t>
          </w:r>
        </w:p>
      </w:tc>
      <w:tc>
        <w:tcPr>
          <w:tcW w:w="4535" w:type="dxa"/>
          <w:vAlign w:val="center"/>
        </w:tcPr>
        <w:p w14:paraId="0A8C540E" w14:textId="77777777" w:rsidR="00FB5CAE" w:rsidRDefault="00B84150">
          <w:pPr>
            <w:jc w:val="center"/>
            <w:rPr>
              <w:b/>
            </w:rPr>
          </w:pPr>
          <w:r>
            <w:rPr>
              <w:b/>
              <w:lang w:val="es"/>
            </w:rPr>
            <w:t xml:space="preserve">PROCEDIMIENTO/ RUTINA </w:t>
          </w:r>
        </w:p>
      </w:tc>
      <w:tc>
        <w:tcPr>
          <w:tcW w:w="3396" w:type="dxa"/>
          <w:gridSpan w:val="2"/>
          <w:vAlign w:val="center"/>
        </w:tcPr>
        <w:p w14:paraId="44814D0A" w14:textId="77777777" w:rsidR="00FB5CAE" w:rsidRDefault="00B84150">
          <w:r>
            <w:rPr>
              <w:lang w:val="es"/>
            </w:rPr>
            <w:t xml:space="preserve">Pop. EC. MP.071 - Página </w:t>
          </w:r>
          <w:r>
            <w:rPr>
              <w:b/>
              <w:lang w:val="es"/>
            </w:rPr>
            <w:fldChar w:fldCharType="begin"/>
          </w:r>
          <w:r>
            <w:rPr>
              <w:b/>
              <w:lang w:val="es"/>
            </w:rPr>
            <w:instrText>PAGE</w:instrText>
          </w:r>
          <w:r>
            <w:rPr>
              <w:b/>
              <w:lang w:val="es"/>
            </w:rPr>
            <w:fldChar w:fldCharType="separate"/>
          </w:r>
          <w:r>
            <w:rPr>
              <w:b/>
              <w:noProof/>
              <w:lang w:val="es"/>
            </w:rPr>
            <w:t>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w:t>
          </w:r>
          <w:r>
            <w:rPr>
              <w:b/>
              <w:lang w:val="es"/>
            </w:rPr>
            <w:fldChar w:fldCharType="end"/>
          </w:r>
        </w:p>
      </w:tc>
    </w:tr>
    <w:tr w:rsidR="00FB5CAE" w14:paraId="708779D4" w14:textId="77777777">
      <w:trPr>
        <w:trHeight w:val="385"/>
      </w:trPr>
      <w:tc>
        <w:tcPr>
          <w:tcW w:w="1413" w:type="dxa"/>
          <w:vMerge w:val="restart"/>
          <w:vAlign w:val="center"/>
        </w:tcPr>
        <w:p w14:paraId="4459AD13" w14:textId="77777777" w:rsidR="00FB5CAE" w:rsidRDefault="00B84150">
          <w:r>
            <w:rPr>
              <w:lang w:val="es"/>
            </w:rPr>
            <w:t>Título del documento</w:t>
          </w:r>
        </w:p>
      </w:tc>
      <w:tc>
        <w:tcPr>
          <w:tcW w:w="4535" w:type="dxa"/>
          <w:vMerge w:val="restart"/>
          <w:vAlign w:val="center"/>
        </w:tcPr>
        <w:p w14:paraId="3F5194E2" w14:textId="77777777" w:rsidR="00FB5CAE" w:rsidRDefault="00B84150">
          <w:pPr>
            <w:jc w:val="center"/>
            <w:rPr>
              <w:b/>
            </w:rPr>
          </w:pPr>
          <w:r>
            <w:rPr>
              <w:b/>
              <w:lang w:val="es"/>
            </w:rPr>
            <w:t>MANTENIMIENTO PREVENTIVO DE EQUIPOS DE IRRIGACIÓN QUIRÚRGICA</w:t>
          </w:r>
        </w:p>
      </w:tc>
      <w:tc>
        <w:tcPr>
          <w:tcW w:w="1560" w:type="dxa"/>
        </w:tcPr>
        <w:p w14:paraId="37C979EB" w14:textId="77777777" w:rsidR="00FB5CAE" w:rsidRDefault="00B84150">
          <w:r>
            <w:rPr>
              <w:lang w:val="es"/>
            </w:rPr>
            <w:t>Emisión:</w:t>
          </w:r>
        </w:p>
        <w:p w14:paraId="475701B7" w14:textId="77777777" w:rsidR="00FB5CAE" w:rsidRDefault="00FB5CAE"/>
      </w:tc>
      <w:tc>
        <w:tcPr>
          <w:tcW w:w="1836" w:type="dxa"/>
          <w:vMerge w:val="restart"/>
        </w:tcPr>
        <w:p w14:paraId="6FE99F0C" w14:textId="77777777" w:rsidR="00FB5CAE" w:rsidRDefault="00B84150">
          <w:r>
            <w:rPr>
              <w:lang w:val="es"/>
            </w:rPr>
            <w:t>Próxima revisión:</w:t>
          </w:r>
        </w:p>
      </w:tc>
    </w:tr>
    <w:tr w:rsidR="00FB5CAE" w14:paraId="423EFA05" w14:textId="77777777">
      <w:trPr>
        <w:trHeight w:val="385"/>
      </w:trPr>
      <w:tc>
        <w:tcPr>
          <w:tcW w:w="1413" w:type="dxa"/>
          <w:vMerge/>
          <w:vAlign w:val="center"/>
        </w:tcPr>
        <w:p w14:paraId="1859BE91" w14:textId="77777777" w:rsidR="00FB5CAE" w:rsidRDefault="00FB5CAE">
          <w:pPr>
            <w:widowControl w:val="0"/>
            <w:pBdr>
              <w:top w:val="nil"/>
              <w:left w:val="nil"/>
              <w:bottom w:val="nil"/>
              <w:right w:val="nil"/>
              <w:between w:val="nil"/>
            </w:pBdr>
            <w:spacing w:line="276" w:lineRule="auto"/>
          </w:pPr>
        </w:p>
      </w:tc>
      <w:tc>
        <w:tcPr>
          <w:tcW w:w="4535" w:type="dxa"/>
          <w:vMerge/>
          <w:vAlign w:val="center"/>
        </w:tcPr>
        <w:p w14:paraId="45F08097" w14:textId="77777777" w:rsidR="00FB5CAE" w:rsidRDefault="00FB5CAE">
          <w:pPr>
            <w:widowControl w:val="0"/>
            <w:pBdr>
              <w:top w:val="nil"/>
              <w:left w:val="nil"/>
              <w:bottom w:val="nil"/>
              <w:right w:val="nil"/>
              <w:between w:val="nil"/>
            </w:pBdr>
            <w:spacing w:line="276" w:lineRule="auto"/>
          </w:pPr>
        </w:p>
      </w:tc>
      <w:tc>
        <w:tcPr>
          <w:tcW w:w="1560" w:type="dxa"/>
        </w:tcPr>
        <w:p w14:paraId="3681F85F" w14:textId="77777777" w:rsidR="00FB5CAE" w:rsidRDefault="00B84150">
          <w:r>
            <w:rPr>
              <w:lang w:val="es"/>
            </w:rPr>
            <w:t>Versión:</w:t>
          </w:r>
        </w:p>
      </w:tc>
      <w:tc>
        <w:tcPr>
          <w:tcW w:w="1836" w:type="dxa"/>
          <w:vMerge/>
        </w:tcPr>
        <w:p w14:paraId="33223459" w14:textId="77777777" w:rsidR="00FB5CAE" w:rsidRDefault="00FB5CAE">
          <w:pPr>
            <w:widowControl w:val="0"/>
            <w:pBdr>
              <w:top w:val="nil"/>
              <w:left w:val="nil"/>
              <w:bottom w:val="nil"/>
              <w:right w:val="nil"/>
              <w:between w:val="nil"/>
            </w:pBdr>
            <w:spacing w:line="276" w:lineRule="auto"/>
          </w:pPr>
        </w:p>
      </w:tc>
    </w:tr>
  </w:tbl>
  <w:p w14:paraId="050A7ACB" w14:textId="77777777" w:rsidR="00FB5CAE" w:rsidRDefault="00FB5CAE">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5A9B2" w14:textId="77777777" w:rsidR="00FB5CAE" w:rsidRDefault="00FB5CAE">
    <w:pPr>
      <w:pBdr>
        <w:top w:val="nil"/>
        <w:left w:val="nil"/>
        <w:bottom w:val="nil"/>
        <w:right w:val="nil"/>
        <w:between w:val="nil"/>
      </w:pBdr>
      <w:tabs>
        <w:tab w:val="center" w:pos="4252"/>
        <w:tab w:val="right" w:pos="8504"/>
      </w:tabs>
      <w:spacing w:after="0" w:line="240" w:lineRule="auto"/>
      <w:jc w:val="right"/>
      <w:rPr>
        <w:color w:val="000000"/>
      </w:rPr>
    </w:pPr>
  </w:p>
  <w:p w14:paraId="492BDEEA" w14:textId="77777777" w:rsidR="00FB5CAE" w:rsidRDefault="00B84150">
    <w:pPr>
      <w:jc w:val="center"/>
    </w:pPr>
    <w:r>
      <w:rPr>
        <w:noProof/>
        <w:lang w:val="es"/>
      </w:rPr>
      <w:drawing>
        <wp:inline distT="0" distB="0" distL="0" distR="0" wp14:anchorId="05CEDBCD" wp14:editId="6BD2F15B">
          <wp:extent cx="1108710" cy="274955"/>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8710" cy="274955"/>
                  </a:xfrm>
                  <a:prstGeom prst="rect">
                    <a:avLst/>
                  </a:prstGeom>
                  <a:ln/>
                </pic:spPr>
              </pic:pic>
            </a:graphicData>
          </a:graphic>
        </wp:inline>
      </w:drawing>
    </w:r>
  </w:p>
  <w:tbl>
    <w:tblPr>
      <w:tblStyle w:val="af"/>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FB5CAE" w14:paraId="78032405" w14:textId="77777777">
      <w:tc>
        <w:tcPr>
          <w:tcW w:w="1413" w:type="dxa"/>
          <w:vAlign w:val="center"/>
        </w:tcPr>
        <w:p w14:paraId="33139B43" w14:textId="77777777" w:rsidR="00FB5CAE" w:rsidRDefault="00B84150">
          <w:r>
            <w:rPr>
              <w:lang w:val="es"/>
            </w:rPr>
            <w:t>Tipo de documento</w:t>
          </w:r>
        </w:p>
      </w:tc>
      <w:tc>
        <w:tcPr>
          <w:tcW w:w="4535" w:type="dxa"/>
          <w:vAlign w:val="center"/>
        </w:tcPr>
        <w:p w14:paraId="12383488" w14:textId="77777777" w:rsidR="00FB5CAE" w:rsidRDefault="00B84150">
          <w:pPr>
            <w:jc w:val="center"/>
            <w:rPr>
              <w:b/>
            </w:rPr>
          </w:pPr>
          <w:r>
            <w:rPr>
              <w:b/>
              <w:lang w:val="es"/>
            </w:rPr>
            <w:t xml:space="preserve">PROCEDIMIENTO/ RUTINA </w:t>
          </w:r>
        </w:p>
      </w:tc>
      <w:tc>
        <w:tcPr>
          <w:tcW w:w="3396" w:type="dxa"/>
          <w:gridSpan w:val="2"/>
          <w:vAlign w:val="center"/>
        </w:tcPr>
        <w:p w14:paraId="1143FB0F" w14:textId="5CB9BFDA" w:rsidR="00FB5CAE" w:rsidRDefault="00B84150">
          <w:r>
            <w:rPr>
              <w:lang w:val="es"/>
            </w:rPr>
            <w:t xml:space="preserve">Pop. EC. MP.071 - Página </w:t>
          </w:r>
          <w:r>
            <w:rPr>
              <w:b/>
              <w:lang w:val="es"/>
            </w:rPr>
            <w:fldChar w:fldCharType="begin"/>
          </w:r>
          <w:r>
            <w:rPr>
              <w:b/>
              <w:lang w:val="es"/>
            </w:rPr>
            <w:instrText>PAGE</w:instrText>
          </w:r>
          <w:r>
            <w:rPr>
              <w:b/>
              <w:lang w:val="es"/>
            </w:rPr>
            <w:fldChar w:fldCharType="separate"/>
          </w:r>
          <w:r>
            <w:rPr>
              <w:b/>
              <w:noProof/>
              <w:lang w:val="es"/>
            </w:rPr>
            <w:t>3</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4</w:t>
          </w:r>
          <w:r>
            <w:rPr>
              <w:b/>
              <w:lang w:val="es"/>
            </w:rPr>
            <w:fldChar w:fldCharType="end"/>
          </w:r>
        </w:p>
      </w:tc>
    </w:tr>
    <w:tr w:rsidR="00FB5CAE" w14:paraId="6F599B73" w14:textId="77777777">
      <w:trPr>
        <w:trHeight w:val="385"/>
      </w:trPr>
      <w:tc>
        <w:tcPr>
          <w:tcW w:w="1413" w:type="dxa"/>
          <w:vMerge w:val="restart"/>
          <w:vAlign w:val="center"/>
        </w:tcPr>
        <w:p w14:paraId="2B89CF26" w14:textId="77777777" w:rsidR="00FB5CAE" w:rsidRDefault="00B84150">
          <w:r>
            <w:rPr>
              <w:lang w:val="es"/>
            </w:rPr>
            <w:t>Título del documento</w:t>
          </w:r>
        </w:p>
      </w:tc>
      <w:tc>
        <w:tcPr>
          <w:tcW w:w="4535" w:type="dxa"/>
          <w:vMerge w:val="restart"/>
          <w:vAlign w:val="center"/>
        </w:tcPr>
        <w:p w14:paraId="60DCBE0B" w14:textId="77777777" w:rsidR="00FB5CAE" w:rsidRDefault="00B84150">
          <w:pPr>
            <w:jc w:val="center"/>
            <w:rPr>
              <w:b/>
            </w:rPr>
          </w:pPr>
          <w:r>
            <w:rPr>
              <w:b/>
              <w:lang w:val="es"/>
            </w:rPr>
            <w:t>MANTENIMIENTO PREVENTIVO DE EQUIPOS DE IRRIGACIÓN QUIRÚRGICA</w:t>
          </w:r>
        </w:p>
      </w:tc>
      <w:tc>
        <w:tcPr>
          <w:tcW w:w="1560" w:type="dxa"/>
        </w:tcPr>
        <w:p w14:paraId="0F7392A7" w14:textId="77777777" w:rsidR="00FB5CAE" w:rsidRDefault="00B84150">
          <w:r>
            <w:rPr>
              <w:lang w:val="es"/>
            </w:rPr>
            <w:t>Emisión:</w:t>
          </w:r>
        </w:p>
        <w:p w14:paraId="5FCDBE4C" w14:textId="77777777" w:rsidR="00FB5CAE" w:rsidRDefault="00FB5CAE"/>
      </w:tc>
      <w:tc>
        <w:tcPr>
          <w:tcW w:w="1836" w:type="dxa"/>
          <w:vMerge w:val="restart"/>
        </w:tcPr>
        <w:p w14:paraId="730A5B33" w14:textId="77777777" w:rsidR="00FB5CAE" w:rsidRDefault="00B84150">
          <w:r>
            <w:rPr>
              <w:lang w:val="es"/>
            </w:rPr>
            <w:t>Próxima revisión:</w:t>
          </w:r>
        </w:p>
      </w:tc>
    </w:tr>
    <w:tr w:rsidR="00FB5CAE" w14:paraId="5FFF2702" w14:textId="77777777">
      <w:trPr>
        <w:trHeight w:val="385"/>
      </w:trPr>
      <w:tc>
        <w:tcPr>
          <w:tcW w:w="1413" w:type="dxa"/>
          <w:vMerge/>
          <w:vAlign w:val="center"/>
        </w:tcPr>
        <w:p w14:paraId="5BAD8895" w14:textId="77777777" w:rsidR="00FB5CAE" w:rsidRDefault="00FB5CAE">
          <w:pPr>
            <w:widowControl w:val="0"/>
            <w:pBdr>
              <w:top w:val="nil"/>
              <w:left w:val="nil"/>
              <w:bottom w:val="nil"/>
              <w:right w:val="nil"/>
              <w:between w:val="nil"/>
            </w:pBdr>
            <w:spacing w:line="276" w:lineRule="auto"/>
          </w:pPr>
        </w:p>
      </w:tc>
      <w:tc>
        <w:tcPr>
          <w:tcW w:w="4535" w:type="dxa"/>
          <w:vMerge/>
          <w:vAlign w:val="center"/>
        </w:tcPr>
        <w:p w14:paraId="2B5D9512" w14:textId="77777777" w:rsidR="00FB5CAE" w:rsidRDefault="00FB5CAE">
          <w:pPr>
            <w:widowControl w:val="0"/>
            <w:pBdr>
              <w:top w:val="nil"/>
              <w:left w:val="nil"/>
              <w:bottom w:val="nil"/>
              <w:right w:val="nil"/>
              <w:between w:val="nil"/>
            </w:pBdr>
            <w:spacing w:line="276" w:lineRule="auto"/>
          </w:pPr>
        </w:p>
      </w:tc>
      <w:tc>
        <w:tcPr>
          <w:tcW w:w="1560" w:type="dxa"/>
        </w:tcPr>
        <w:p w14:paraId="402C9E51" w14:textId="77777777" w:rsidR="00FB5CAE" w:rsidRDefault="00B84150">
          <w:r>
            <w:rPr>
              <w:lang w:val="es"/>
            </w:rPr>
            <w:t>Versión:</w:t>
          </w:r>
        </w:p>
      </w:tc>
      <w:tc>
        <w:tcPr>
          <w:tcW w:w="1836" w:type="dxa"/>
          <w:vMerge/>
        </w:tcPr>
        <w:p w14:paraId="0AC26DE8" w14:textId="77777777" w:rsidR="00FB5CAE" w:rsidRDefault="00FB5CAE">
          <w:pPr>
            <w:widowControl w:val="0"/>
            <w:pBdr>
              <w:top w:val="nil"/>
              <w:left w:val="nil"/>
              <w:bottom w:val="nil"/>
              <w:right w:val="nil"/>
              <w:between w:val="nil"/>
            </w:pBdr>
            <w:spacing w:line="276" w:lineRule="auto"/>
          </w:pPr>
        </w:p>
      </w:tc>
    </w:tr>
  </w:tbl>
  <w:p w14:paraId="5A886DBD" w14:textId="77777777" w:rsidR="00FB5CAE" w:rsidRDefault="00FB5CAE">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F2B9D" w14:textId="77777777" w:rsidR="00FB5CAE" w:rsidRDefault="00FB5CAE">
    <w:pPr>
      <w:pBdr>
        <w:top w:val="nil"/>
        <w:left w:val="nil"/>
        <w:bottom w:val="nil"/>
        <w:right w:val="nil"/>
        <w:between w:val="nil"/>
      </w:pBdr>
      <w:tabs>
        <w:tab w:val="center" w:pos="4252"/>
        <w:tab w:val="right" w:pos="8504"/>
      </w:tabs>
      <w:spacing w:after="0" w:line="240" w:lineRule="auto"/>
      <w:jc w:val="right"/>
      <w:rPr>
        <w:color w:val="000000"/>
      </w:rPr>
    </w:pPr>
  </w:p>
  <w:p w14:paraId="7928E7AB" w14:textId="77777777" w:rsidR="00FB5CAE" w:rsidRDefault="00FB5CAE">
    <w:pPr>
      <w:pBdr>
        <w:top w:val="nil"/>
        <w:left w:val="nil"/>
        <w:bottom w:val="nil"/>
        <w:right w:val="nil"/>
        <w:between w:val="nil"/>
      </w:pBdr>
      <w:tabs>
        <w:tab w:val="center" w:pos="4252"/>
        <w:tab w:val="right" w:pos="8504"/>
      </w:tabs>
      <w:spacing w:after="0" w:line="240" w:lineRule="auto"/>
      <w:jc w:val="center"/>
      <w:rPr>
        <w:color w:val="000000"/>
      </w:rPr>
    </w:pPr>
  </w:p>
  <w:p w14:paraId="314C8FD2" w14:textId="77777777" w:rsidR="00FB5CAE" w:rsidRDefault="00B84150">
    <w:pPr>
      <w:jc w:val="center"/>
    </w:pPr>
    <w:r>
      <w:rPr>
        <w:noProof/>
        <w:lang w:val="es"/>
      </w:rPr>
      <w:drawing>
        <wp:inline distT="0" distB="0" distL="0" distR="0" wp14:anchorId="16821E81" wp14:editId="18D90AD1">
          <wp:extent cx="1109247" cy="27509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09247" cy="275093"/>
                  </a:xfrm>
                  <a:prstGeom prst="rect">
                    <a:avLst/>
                  </a:prstGeom>
                  <a:ln/>
                </pic:spPr>
              </pic:pic>
            </a:graphicData>
          </a:graphic>
        </wp:inline>
      </w:drawing>
    </w:r>
  </w:p>
  <w:tbl>
    <w:tblPr>
      <w:tblStyle w:val="af1"/>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35"/>
      <w:gridCol w:w="1560"/>
      <w:gridCol w:w="1836"/>
    </w:tblGrid>
    <w:tr w:rsidR="00FB5CAE" w14:paraId="18BF3CE1" w14:textId="77777777">
      <w:tc>
        <w:tcPr>
          <w:tcW w:w="1413" w:type="dxa"/>
          <w:vAlign w:val="center"/>
        </w:tcPr>
        <w:p w14:paraId="61363923" w14:textId="77777777" w:rsidR="00FB5CAE" w:rsidRDefault="00B84150">
          <w:r>
            <w:rPr>
              <w:lang w:val="es"/>
            </w:rPr>
            <w:t>Tipo de documento</w:t>
          </w:r>
        </w:p>
      </w:tc>
      <w:tc>
        <w:tcPr>
          <w:tcW w:w="4535" w:type="dxa"/>
          <w:vAlign w:val="center"/>
        </w:tcPr>
        <w:p w14:paraId="783AE959" w14:textId="77777777" w:rsidR="00FB5CAE" w:rsidRDefault="00B84150">
          <w:pPr>
            <w:jc w:val="center"/>
            <w:rPr>
              <w:b/>
            </w:rPr>
          </w:pPr>
          <w:r>
            <w:rPr>
              <w:b/>
              <w:lang w:val="es"/>
            </w:rPr>
            <w:t xml:space="preserve">PROCEDIMIENTO/ RUTINA </w:t>
          </w:r>
        </w:p>
      </w:tc>
      <w:tc>
        <w:tcPr>
          <w:tcW w:w="3396" w:type="dxa"/>
          <w:gridSpan w:val="2"/>
          <w:vAlign w:val="center"/>
        </w:tcPr>
        <w:p w14:paraId="07170248" w14:textId="33DA9787" w:rsidR="00FB5CAE" w:rsidRDefault="00B84150">
          <w:r>
            <w:rPr>
              <w:lang w:val="es"/>
            </w:rPr>
            <w:t xml:space="preserve">Pop. EC. MP.071 - Página </w:t>
          </w:r>
          <w:r>
            <w:rPr>
              <w:b/>
              <w:lang w:val="es"/>
            </w:rPr>
            <w:fldChar w:fldCharType="begin"/>
          </w:r>
          <w:r>
            <w:rPr>
              <w:b/>
              <w:lang w:val="es"/>
            </w:rPr>
            <w:instrText>PAGE</w:instrText>
          </w:r>
          <w:r>
            <w:rPr>
              <w:b/>
              <w:lang w:val="es"/>
            </w:rPr>
            <w:fldChar w:fldCharType="separate"/>
          </w:r>
          <w:r>
            <w:rPr>
              <w:b/>
              <w:noProof/>
              <w:lang w:val="es"/>
            </w:rPr>
            <w:t>21</w:t>
          </w:r>
          <w:r>
            <w:rPr>
              <w:b/>
              <w:lang w:val="es"/>
            </w:rPr>
            <w:fldChar w:fldCharType="end"/>
          </w:r>
          <w:r>
            <w:rPr>
              <w:b/>
              <w:lang w:val="es"/>
            </w:rPr>
            <w:t>/</w:t>
          </w:r>
          <w:r>
            <w:rPr>
              <w:b/>
              <w:lang w:val="es"/>
            </w:rPr>
            <w:fldChar w:fldCharType="begin"/>
          </w:r>
          <w:r>
            <w:rPr>
              <w:b/>
              <w:lang w:val="es"/>
            </w:rPr>
            <w:instrText>NUMPAGES</w:instrText>
          </w:r>
          <w:r>
            <w:rPr>
              <w:b/>
              <w:lang w:val="es"/>
            </w:rPr>
            <w:fldChar w:fldCharType="separate"/>
          </w:r>
          <w:r>
            <w:rPr>
              <w:b/>
              <w:noProof/>
              <w:lang w:val="es"/>
            </w:rPr>
            <w:t>22</w:t>
          </w:r>
          <w:r>
            <w:rPr>
              <w:b/>
              <w:lang w:val="es"/>
            </w:rPr>
            <w:fldChar w:fldCharType="end"/>
          </w:r>
        </w:p>
      </w:tc>
    </w:tr>
    <w:tr w:rsidR="00FB5CAE" w14:paraId="1DD5F215" w14:textId="77777777">
      <w:trPr>
        <w:trHeight w:val="385"/>
      </w:trPr>
      <w:tc>
        <w:tcPr>
          <w:tcW w:w="1413" w:type="dxa"/>
          <w:vMerge w:val="restart"/>
          <w:vAlign w:val="center"/>
        </w:tcPr>
        <w:p w14:paraId="7B8F4A78" w14:textId="77777777" w:rsidR="00FB5CAE" w:rsidRDefault="00B84150">
          <w:r>
            <w:rPr>
              <w:lang w:val="es"/>
            </w:rPr>
            <w:t>Título del documento</w:t>
          </w:r>
        </w:p>
      </w:tc>
      <w:tc>
        <w:tcPr>
          <w:tcW w:w="4535" w:type="dxa"/>
          <w:vMerge w:val="restart"/>
          <w:vAlign w:val="center"/>
        </w:tcPr>
        <w:p w14:paraId="4328C96A" w14:textId="77777777" w:rsidR="00FB5CAE" w:rsidRDefault="00B84150">
          <w:pPr>
            <w:jc w:val="center"/>
            <w:rPr>
              <w:b/>
            </w:rPr>
          </w:pPr>
          <w:r>
            <w:rPr>
              <w:b/>
              <w:lang w:val="es"/>
            </w:rPr>
            <w:t>MANTENIMIENTO PREVENTIVO DE EQUIPOS DE IRRIGACIÓN QUIRÚRGICA</w:t>
          </w:r>
        </w:p>
      </w:tc>
      <w:tc>
        <w:tcPr>
          <w:tcW w:w="1560" w:type="dxa"/>
        </w:tcPr>
        <w:p w14:paraId="0EC3D009" w14:textId="77777777" w:rsidR="00FB5CAE" w:rsidRDefault="00B84150">
          <w:r>
            <w:rPr>
              <w:lang w:val="es"/>
            </w:rPr>
            <w:t>Emisión:</w:t>
          </w:r>
        </w:p>
        <w:p w14:paraId="0910ABA9" w14:textId="77777777" w:rsidR="00FB5CAE" w:rsidRDefault="00FB5CAE"/>
      </w:tc>
      <w:tc>
        <w:tcPr>
          <w:tcW w:w="1836" w:type="dxa"/>
          <w:vMerge w:val="restart"/>
        </w:tcPr>
        <w:p w14:paraId="5F962352" w14:textId="77777777" w:rsidR="00FB5CAE" w:rsidRDefault="00B84150">
          <w:r>
            <w:rPr>
              <w:lang w:val="es"/>
            </w:rPr>
            <w:t>Próxima revisión:</w:t>
          </w:r>
        </w:p>
      </w:tc>
    </w:tr>
    <w:tr w:rsidR="00FB5CAE" w14:paraId="085B65C6" w14:textId="77777777">
      <w:trPr>
        <w:trHeight w:val="385"/>
      </w:trPr>
      <w:tc>
        <w:tcPr>
          <w:tcW w:w="1413" w:type="dxa"/>
          <w:vMerge/>
          <w:vAlign w:val="center"/>
        </w:tcPr>
        <w:p w14:paraId="33B4DBAF" w14:textId="77777777" w:rsidR="00FB5CAE" w:rsidRDefault="00FB5CAE">
          <w:pPr>
            <w:widowControl w:val="0"/>
            <w:pBdr>
              <w:top w:val="nil"/>
              <w:left w:val="nil"/>
              <w:bottom w:val="nil"/>
              <w:right w:val="nil"/>
              <w:between w:val="nil"/>
            </w:pBdr>
            <w:spacing w:line="276" w:lineRule="auto"/>
          </w:pPr>
        </w:p>
      </w:tc>
      <w:tc>
        <w:tcPr>
          <w:tcW w:w="4535" w:type="dxa"/>
          <w:vMerge/>
          <w:vAlign w:val="center"/>
        </w:tcPr>
        <w:p w14:paraId="3C5C8A10" w14:textId="77777777" w:rsidR="00FB5CAE" w:rsidRDefault="00FB5CAE">
          <w:pPr>
            <w:widowControl w:val="0"/>
            <w:pBdr>
              <w:top w:val="nil"/>
              <w:left w:val="nil"/>
              <w:bottom w:val="nil"/>
              <w:right w:val="nil"/>
              <w:between w:val="nil"/>
            </w:pBdr>
            <w:spacing w:line="276" w:lineRule="auto"/>
          </w:pPr>
        </w:p>
      </w:tc>
      <w:tc>
        <w:tcPr>
          <w:tcW w:w="1560" w:type="dxa"/>
        </w:tcPr>
        <w:p w14:paraId="45295836" w14:textId="77777777" w:rsidR="00FB5CAE" w:rsidRDefault="00B84150">
          <w:r>
            <w:rPr>
              <w:lang w:val="es"/>
            </w:rPr>
            <w:t>Versión:</w:t>
          </w:r>
        </w:p>
      </w:tc>
      <w:tc>
        <w:tcPr>
          <w:tcW w:w="1836" w:type="dxa"/>
          <w:vMerge/>
        </w:tcPr>
        <w:p w14:paraId="5E29E5A2" w14:textId="77777777" w:rsidR="00FB5CAE" w:rsidRDefault="00FB5CAE">
          <w:pPr>
            <w:widowControl w:val="0"/>
            <w:pBdr>
              <w:top w:val="nil"/>
              <w:left w:val="nil"/>
              <w:bottom w:val="nil"/>
              <w:right w:val="nil"/>
              <w:between w:val="nil"/>
            </w:pBdr>
            <w:spacing w:line="276" w:lineRule="auto"/>
          </w:pPr>
        </w:p>
      </w:tc>
    </w:tr>
  </w:tbl>
  <w:p w14:paraId="355C2250" w14:textId="77777777" w:rsidR="00FB5CAE" w:rsidRDefault="00FB5CA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7A4"/>
    <w:multiLevelType w:val="multilevel"/>
    <w:tmpl w:val="E6BAFF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0B40420"/>
    <w:multiLevelType w:val="multilevel"/>
    <w:tmpl w:val="BD74AB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6AD21E7"/>
    <w:multiLevelType w:val="multilevel"/>
    <w:tmpl w:val="B1741F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A442E9E"/>
    <w:multiLevelType w:val="multilevel"/>
    <w:tmpl w:val="27E6FC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88D355F"/>
    <w:multiLevelType w:val="multilevel"/>
    <w:tmpl w:val="5ADE4E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42E807D1"/>
    <w:multiLevelType w:val="multilevel"/>
    <w:tmpl w:val="19203A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4D7E24B4"/>
    <w:multiLevelType w:val="multilevel"/>
    <w:tmpl w:val="A3B259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DE10611"/>
    <w:multiLevelType w:val="multilevel"/>
    <w:tmpl w:val="C1DEFE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E567F98"/>
    <w:multiLevelType w:val="multilevel"/>
    <w:tmpl w:val="7F9E5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67090895"/>
    <w:multiLevelType w:val="multilevel"/>
    <w:tmpl w:val="E7E87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77A5B80"/>
    <w:multiLevelType w:val="multilevel"/>
    <w:tmpl w:val="12FCA5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A43215F"/>
    <w:multiLevelType w:val="multilevel"/>
    <w:tmpl w:val="D3AAC1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52358929">
    <w:abstractNumId w:val="10"/>
  </w:num>
  <w:num w:numId="2" w16cid:durableId="1156217943">
    <w:abstractNumId w:val="5"/>
  </w:num>
  <w:num w:numId="3" w16cid:durableId="1761443208">
    <w:abstractNumId w:val="7"/>
  </w:num>
  <w:num w:numId="4" w16cid:durableId="236596483">
    <w:abstractNumId w:val="1"/>
  </w:num>
  <w:num w:numId="5" w16cid:durableId="329649200">
    <w:abstractNumId w:val="8"/>
  </w:num>
  <w:num w:numId="6" w16cid:durableId="1839690760">
    <w:abstractNumId w:val="11"/>
  </w:num>
  <w:num w:numId="7" w16cid:durableId="1054699109">
    <w:abstractNumId w:val="3"/>
  </w:num>
  <w:num w:numId="8" w16cid:durableId="404575951">
    <w:abstractNumId w:val="4"/>
  </w:num>
  <w:num w:numId="9" w16cid:durableId="813718368">
    <w:abstractNumId w:val="2"/>
  </w:num>
  <w:num w:numId="10" w16cid:durableId="248195890">
    <w:abstractNumId w:val="0"/>
  </w:num>
  <w:num w:numId="11" w16cid:durableId="1475685266">
    <w:abstractNumId w:val="6"/>
  </w:num>
  <w:num w:numId="12" w16cid:durableId="12538525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CAE"/>
    <w:rsid w:val="002B6FCB"/>
    <w:rsid w:val="004C486C"/>
    <w:rsid w:val="00B73EF3"/>
    <w:rsid w:val="00B84150"/>
    <w:rsid w:val="00FB5CA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62C51"/>
  <w15:docId w15:val="{3ACEB9FE-D5B6-4F76-86D4-9E3767907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l-PL"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jc w:val="both"/>
      <w:outlineLvl w:val="0"/>
    </w:pPr>
    <w:rPr>
      <w:b/>
      <w:sz w:val="24"/>
      <w:szCs w:val="24"/>
    </w:rPr>
  </w:style>
  <w:style w:type="paragraph" w:styleId="Ttulo2">
    <w:name w:val="heading 2"/>
    <w:basedOn w:val="Normal"/>
    <w:next w:val="Normal"/>
    <w:uiPriority w:val="9"/>
    <w:unhideWhenUsed/>
    <w:qFormat/>
    <w:pPr>
      <w:spacing w:line="360" w:lineRule="auto"/>
      <w:jc w:val="both"/>
      <w:outlineLvl w:val="1"/>
    </w:pPr>
    <w:rPr>
      <w:b/>
      <w:color w:val="0092D1"/>
      <w:sz w:val="24"/>
      <w:szCs w:val="24"/>
    </w:rPr>
  </w:style>
  <w:style w:type="paragraph" w:styleId="Ttulo3">
    <w:name w:val="heading 3"/>
    <w:basedOn w:val="Normal"/>
    <w:next w:val="Normal"/>
    <w:uiPriority w:val="9"/>
    <w:unhideWhenUsed/>
    <w:qFormat/>
    <w:pPr>
      <w:spacing w:line="360" w:lineRule="auto"/>
      <w:jc w:val="both"/>
      <w:outlineLvl w:val="2"/>
    </w:pPr>
    <w:rPr>
      <w:rFonts w:ascii="Arial" w:eastAsia="Arial" w:hAnsi="Arial" w:cs="Arial"/>
      <w:b/>
      <w:color w:val="0092D1"/>
      <w:sz w:val="24"/>
      <w:szCs w:val="24"/>
    </w:rPr>
  </w:style>
  <w:style w:type="paragraph" w:styleId="Ttulo4">
    <w:name w:val="heading 4"/>
    <w:basedOn w:val="Normal"/>
    <w:next w:val="Normal"/>
    <w:uiPriority w:val="9"/>
    <w:semiHidden/>
    <w:unhideWhenUsed/>
    <w:qFormat/>
    <w:pPr>
      <w:spacing w:line="360" w:lineRule="auto"/>
      <w:jc w:val="both"/>
      <w:outlineLvl w:val="3"/>
    </w:pPr>
    <w:rPr>
      <w:rFonts w:ascii="Arial" w:eastAsia="Arial" w:hAnsi="Arial" w:cs="Arial"/>
      <w:color w:val="0092D1"/>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pPr>
      <w:spacing w:after="0" w:line="240" w:lineRule="auto"/>
    </w:pPr>
    <w:tblPr>
      <w:tblStyleRowBandSize w:val="1"/>
      <w:tblStyleColBandSize w:val="1"/>
      <w:tblCellMar>
        <w:left w:w="108" w:type="dxa"/>
        <w:right w:w="108"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pPr>
      <w:spacing w:after="0" w:line="240" w:lineRule="auto"/>
    </w:pPr>
    <w:tblPr>
      <w:tblStyleRowBandSize w:val="1"/>
      <w:tblStyleColBandSize w:val="1"/>
      <w:tblCellMar>
        <w:left w:w="108" w:type="dxa"/>
        <w:right w:w="108"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pPr>
      <w:spacing w:after="0" w:line="240" w:lineRule="auto"/>
    </w:pPr>
    <w:tblPr>
      <w:tblStyleRowBandSize w:val="1"/>
      <w:tblStyleColBandSize w:val="1"/>
      <w:tblCellMar>
        <w:left w:w="108" w:type="dxa"/>
        <w:right w:w="108" w:type="dxa"/>
      </w:tblCellMar>
    </w:tblPr>
  </w:style>
  <w:style w:type="character" w:styleId="TextodoEspaoReservado">
    <w:name w:val="Placeholder Text"/>
    <w:basedOn w:val="Fontepargpadro"/>
    <w:uiPriority w:val="99"/>
    <w:semiHidden/>
    <w:rsid w:val="002B6FC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13.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00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5A5523C7922F247864BC53287053F69" ma:contentTypeVersion="16" ma:contentTypeDescription="Crie um novo documento." ma:contentTypeScope="" ma:versionID="6cc2f21bdb85222495f19f83f28b11e5">
  <xsd:schema xmlns:xsd="http://www.w3.org/2001/XMLSchema" xmlns:xs="http://www.w3.org/2001/XMLSchema" xmlns:p="http://schemas.microsoft.com/office/2006/metadata/properties" xmlns:ns2="90714616-7907-4ffe-81cd-128620d13fe2" xmlns:ns3="3f02977b-2bfe-4245-a9f9-3b6a214634b7" targetNamespace="http://schemas.microsoft.com/office/2006/metadata/properties" ma:root="true" ma:fieldsID="d67162504934f75d8d5bf5cc9c37b8cf" ns2:_="" ns3:_="">
    <xsd:import namespace="90714616-7907-4ffe-81cd-128620d13fe2"/>
    <xsd:import namespace="3f02977b-2bfe-4245-a9f9-3b6a214634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714616-7907-4ffe-81cd-128620d13f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Marcações de imagem" ma:readOnly="false" ma:fieldId="{5cf76f15-5ced-4ddc-b409-7134ff3c332f}" ma:taxonomyMulti="true" ma:sspId="7cff3997-6e98-4fdf-bff0-5bec30c1235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f02977b-2bfe-4245-a9f9-3b6a214634b7"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TaxCatchAll" ma:index="23" nillable="true" ma:displayName="Taxonomy Catch All Column" ma:hidden="true" ma:list="{8e24a516-36b7-44a8-b577-f3a543619a11}" ma:internalName="TaxCatchAll" ma:showField="CatchAllData" ma:web="3f02977b-2bfe-4245-a9f9-3b6a214634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D63ECCE-E1A0-4E68-9F82-6EED68AF75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714616-7907-4ffe-81cd-128620d13fe2"/>
    <ds:schemaRef ds:uri="3f02977b-2bfe-4245-a9f9-3b6a214634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93755F-82CB-4A1B-98FF-52EA61DDBCA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4188</Words>
  <Characters>25131</Characters>
  <Application>Microsoft Office Word</Application>
  <DocSecurity>0</DocSecurity>
  <Lines>209</Lines>
  <Paragraphs>58</Paragraphs>
  <ScaleCrop>false</ScaleCrop>
  <Company/>
  <LinksUpToDate>false</LinksUpToDate>
  <CharactersWithSpaces>29261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Ieasu Tokugawa</dc:creator>
  <dc:description/>
  <cp:lastModifiedBy>Ieasu Tokugawa</cp:lastModifiedBy>
  <cp:revision>1</cp:revision>
  <dcterms:created xsi:type="dcterms:W3CDTF">2022-10-12T21:16:00Z</dcterms:created>
  <dcterms:modified xsi:type="dcterms:W3CDTF">2022-10-12T21:17:00Z</dcterms:modified>
  <cp:category/>
</cp:coreProperties>
</file>